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D9077" w14:textId="77777777" w:rsidR="00135E08" w:rsidRPr="00AC3C21" w:rsidRDefault="00135E08" w:rsidP="00135E08">
      <w:pPr>
        <w:rPr>
          <w:b/>
          <w:sz w:val="32"/>
        </w:rPr>
      </w:pPr>
      <w:bookmarkStart w:id="0" w:name="_Toc771934"/>
      <w:bookmarkStart w:id="1" w:name="_Toc1981714"/>
    </w:p>
    <w:bookmarkEnd w:id="0"/>
    <w:bookmarkEnd w:id="1"/>
    <w:p w14:paraId="1B7BE7C5" w14:textId="4DDEA8FB" w:rsidR="00FD3F81" w:rsidRPr="00AC3C21" w:rsidRDefault="00FD3F81" w:rsidP="00FD3F81">
      <w:pPr>
        <w:jc w:val="center"/>
        <w:rPr>
          <w:b/>
          <w:sz w:val="32"/>
        </w:rPr>
      </w:pPr>
      <w:r w:rsidRPr="00AC3C21">
        <w:rPr>
          <w:b/>
          <w:sz w:val="32"/>
        </w:rPr>
        <w:t xml:space="preserve">PROJEKT </w:t>
      </w:r>
      <w:r w:rsidR="00F92D32">
        <w:rPr>
          <w:b/>
          <w:sz w:val="32"/>
        </w:rPr>
        <w:t>WYKONAWCZY</w:t>
      </w:r>
    </w:p>
    <w:p w14:paraId="7B772F6E" w14:textId="77777777" w:rsidR="00AB0A8C" w:rsidRPr="00AC3C21" w:rsidRDefault="00AB0A8C" w:rsidP="00AB0A8C">
      <w:pPr>
        <w:jc w:val="center"/>
        <w:rPr>
          <w:sz w:val="36"/>
        </w:rPr>
      </w:pPr>
      <w:r w:rsidRPr="00AC3C21">
        <w:rPr>
          <w:sz w:val="36"/>
        </w:rPr>
        <w:t xml:space="preserve"> Projekt instalacji sanitarnych</w:t>
      </w:r>
    </w:p>
    <w:p w14:paraId="26637803" w14:textId="77777777" w:rsidR="00AB0A8C" w:rsidRPr="00AC3C21" w:rsidRDefault="00AB0A8C" w:rsidP="00AB0A8C">
      <w:pPr>
        <w:autoSpaceDE w:val="0"/>
        <w:rPr>
          <w:bCs/>
          <w:sz w:val="8"/>
          <w:szCs w:val="28"/>
        </w:rPr>
      </w:pPr>
    </w:p>
    <w:p w14:paraId="50FFD80A" w14:textId="77777777" w:rsidR="00AB0A8C" w:rsidRPr="00AC3C21" w:rsidRDefault="00AB0A8C" w:rsidP="00AB0A8C">
      <w:pPr>
        <w:widowControl/>
        <w:jc w:val="both"/>
        <w:rPr>
          <w:rFonts w:eastAsia="Times New Roman"/>
          <w:bCs/>
          <w:lang w:eastAsia="zh-CN"/>
        </w:rPr>
      </w:pPr>
    </w:p>
    <w:tbl>
      <w:tblPr>
        <w:tblW w:w="9071" w:type="dxa"/>
        <w:tblInd w:w="-34" w:type="dxa"/>
        <w:tblLook w:val="04A0" w:firstRow="1" w:lastRow="0" w:firstColumn="1" w:lastColumn="0" w:noHBand="0" w:noVBand="1"/>
      </w:tblPr>
      <w:tblGrid>
        <w:gridCol w:w="2552"/>
        <w:gridCol w:w="6519"/>
      </w:tblGrid>
      <w:tr w:rsidR="00AC3C21" w:rsidRPr="00AC3C21" w14:paraId="15A1A96A" w14:textId="77777777" w:rsidTr="001749CB">
        <w:tc>
          <w:tcPr>
            <w:tcW w:w="2552" w:type="dxa"/>
            <w:shd w:val="clear" w:color="auto" w:fill="auto"/>
          </w:tcPr>
          <w:p w14:paraId="1023F348" w14:textId="77777777" w:rsidR="00D04594" w:rsidRPr="00AC3C21" w:rsidRDefault="00D04594" w:rsidP="001749CB">
            <w:pPr>
              <w:pStyle w:val="PABNORMALbezwcicia"/>
            </w:pPr>
            <w:bookmarkStart w:id="2" w:name="_Hlk72837102"/>
            <w:r w:rsidRPr="00AC3C21">
              <w:t>Nazwa zamierzenia budowlanego:</w:t>
            </w:r>
          </w:p>
        </w:tc>
        <w:tc>
          <w:tcPr>
            <w:tcW w:w="6519" w:type="dxa"/>
            <w:shd w:val="clear" w:color="auto" w:fill="auto"/>
          </w:tcPr>
          <w:p w14:paraId="4E38DC62" w14:textId="77777777" w:rsidR="00D04594" w:rsidRPr="00AC3C21" w:rsidRDefault="00D04594" w:rsidP="001749CB">
            <w:pPr>
              <w:pStyle w:val="PABNORMALbezwcicia"/>
              <w:rPr>
                <w:b/>
              </w:rPr>
            </w:pPr>
            <w:r w:rsidRPr="00AC3C21">
              <w:rPr>
                <w:b/>
              </w:rPr>
              <w:t xml:space="preserve">Przebudowa w ramach dostosowania do wytycznych Ekspertyzy Technicznej Stanu Ochrony Przeciwpożarowej budynku oddziału Polskiej Akademii Nauk przy ul. Podwale 75 we Wrocławiu </w:t>
            </w:r>
          </w:p>
          <w:p w14:paraId="766B8386" w14:textId="77777777" w:rsidR="00D04594" w:rsidRPr="00AC3C21" w:rsidRDefault="00D04594" w:rsidP="001749CB">
            <w:pPr>
              <w:pStyle w:val="PABNORMALbezwcicia"/>
              <w:rPr>
                <w:b/>
              </w:rPr>
            </w:pPr>
          </w:p>
        </w:tc>
      </w:tr>
      <w:tr w:rsidR="00AC3C21" w:rsidRPr="00AC3C21" w14:paraId="687DEFD6" w14:textId="77777777" w:rsidTr="001749CB">
        <w:tc>
          <w:tcPr>
            <w:tcW w:w="2552" w:type="dxa"/>
            <w:shd w:val="clear" w:color="auto" w:fill="auto"/>
          </w:tcPr>
          <w:p w14:paraId="75ECF330" w14:textId="77777777" w:rsidR="00D04594" w:rsidRPr="00AC3C21" w:rsidRDefault="00D04594" w:rsidP="001749CB">
            <w:pPr>
              <w:pStyle w:val="PABNORMALbezwcicia"/>
            </w:pPr>
            <w:r w:rsidRPr="00AC3C21">
              <w:t xml:space="preserve">Adres obiektu budowlanego:    </w:t>
            </w:r>
          </w:p>
        </w:tc>
        <w:tc>
          <w:tcPr>
            <w:tcW w:w="6519" w:type="dxa"/>
            <w:shd w:val="clear" w:color="auto" w:fill="auto"/>
          </w:tcPr>
          <w:p w14:paraId="1E3A74AC" w14:textId="77777777" w:rsidR="00D04594" w:rsidRPr="00AC3C21" w:rsidRDefault="00D04594" w:rsidP="001749CB">
            <w:pPr>
              <w:autoSpaceDE w:val="0"/>
              <w:ind w:left="2124" w:hanging="2124"/>
              <w:rPr>
                <w:rFonts w:cs="TimesNewRomanPSMT"/>
                <w:lang w:eastAsia="en-US"/>
              </w:rPr>
            </w:pPr>
            <w:r w:rsidRPr="00AC3C21">
              <w:rPr>
                <w:rFonts w:cs="TimesNewRomanPSMT"/>
                <w:b/>
                <w:bCs/>
                <w:lang w:eastAsia="en-US"/>
              </w:rPr>
              <w:t>Oddział Polskiej Akademii Nauk we Wrocławiu</w:t>
            </w:r>
          </w:p>
          <w:p w14:paraId="439AA441" w14:textId="77777777" w:rsidR="00D04594" w:rsidRPr="00AC3C21" w:rsidRDefault="00D04594" w:rsidP="001749CB">
            <w:pPr>
              <w:autoSpaceDE w:val="0"/>
              <w:rPr>
                <w:rFonts w:cs="TimesNewRomanPSMT"/>
                <w:lang w:eastAsia="en-US"/>
              </w:rPr>
            </w:pPr>
            <w:r w:rsidRPr="00AC3C21">
              <w:rPr>
                <w:rFonts w:cs="TimesNewRomanPSMT"/>
                <w:lang w:eastAsia="en-US"/>
              </w:rPr>
              <w:t>ul. Podwale 75, 50-449 Wrocław</w:t>
            </w:r>
          </w:p>
          <w:p w14:paraId="1E9C2D2E" w14:textId="77777777" w:rsidR="00D04594" w:rsidRPr="00AC3C21" w:rsidRDefault="00D04594" w:rsidP="001749CB">
            <w:pPr>
              <w:pStyle w:val="PABNORMALbezwcicia"/>
            </w:pPr>
          </w:p>
        </w:tc>
      </w:tr>
      <w:tr w:rsidR="00AC3C21" w:rsidRPr="00AC3C21" w14:paraId="61E16264" w14:textId="77777777" w:rsidTr="001749CB">
        <w:tc>
          <w:tcPr>
            <w:tcW w:w="2552" w:type="dxa"/>
            <w:shd w:val="clear" w:color="auto" w:fill="auto"/>
          </w:tcPr>
          <w:p w14:paraId="4266D270" w14:textId="77777777" w:rsidR="00D04594" w:rsidRPr="00AC3C21" w:rsidRDefault="00D04594" w:rsidP="001749CB">
            <w:pPr>
              <w:pStyle w:val="PABNORMALbezwcicia"/>
            </w:pPr>
            <w:r w:rsidRPr="00AC3C21">
              <w:t>Kategoria obiektu:</w:t>
            </w:r>
          </w:p>
        </w:tc>
        <w:tc>
          <w:tcPr>
            <w:tcW w:w="6519" w:type="dxa"/>
            <w:shd w:val="clear" w:color="auto" w:fill="auto"/>
          </w:tcPr>
          <w:p w14:paraId="7DA3E987" w14:textId="77777777" w:rsidR="00D04594" w:rsidRPr="00AC3C21" w:rsidRDefault="00D04594" w:rsidP="001749CB">
            <w:pPr>
              <w:pStyle w:val="PABNORMALbezwcicia"/>
            </w:pPr>
            <w:r w:rsidRPr="00AC3C21">
              <w:rPr>
                <w:b/>
              </w:rPr>
              <w:t>IX</w:t>
            </w:r>
            <w:r w:rsidRPr="00AC3C21">
              <w:t xml:space="preserve"> – budynki kultury, nauki i oświaty</w:t>
            </w:r>
          </w:p>
          <w:p w14:paraId="1442CDE4" w14:textId="77777777" w:rsidR="00D04594" w:rsidRPr="00AC3C21" w:rsidRDefault="00D04594" w:rsidP="001749CB">
            <w:pPr>
              <w:pStyle w:val="PABNORMALbezwcicia"/>
            </w:pPr>
          </w:p>
        </w:tc>
      </w:tr>
      <w:tr w:rsidR="00AC3C21" w:rsidRPr="00AC3C21" w14:paraId="00423682" w14:textId="77777777" w:rsidTr="001749CB">
        <w:tc>
          <w:tcPr>
            <w:tcW w:w="2552" w:type="dxa"/>
            <w:shd w:val="clear" w:color="auto" w:fill="auto"/>
          </w:tcPr>
          <w:p w14:paraId="1E8889DF" w14:textId="77777777" w:rsidR="00D04594" w:rsidRPr="00AC3C21" w:rsidRDefault="00D04594" w:rsidP="001749CB">
            <w:pPr>
              <w:pStyle w:val="PABNORMALbezwcicia"/>
            </w:pPr>
            <w:r w:rsidRPr="00AC3C21">
              <w:t>Jednostka ewidencyjna.:</w:t>
            </w:r>
          </w:p>
          <w:p w14:paraId="771DE6EE" w14:textId="77777777" w:rsidR="00D04594" w:rsidRPr="00AC3C21" w:rsidRDefault="00D04594" w:rsidP="001749CB">
            <w:pPr>
              <w:pStyle w:val="PABNORMALbezwcicia"/>
            </w:pPr>
            <w:r w:rsidRPr="00AC3C21">
              <w:t>Nazwa i numer obrębu:</w:t>
            </w:r>
          </w:p>
          <w:p w14:paraId="51313E22" w14:textId="77777777" w:rsidR="00D04594" w:rsidRPr="00AC3C21" w:rsidRDefault="00D04594" w:rsidP="001749CB">
            <w:pPr>
              <w:pStyle w:val="PABNORMALbezwcicia"/>
            </w:pPr>
            <w:r w:rsidRPr="00AC3C21">
              <w:t>Numery działek:</w:t>
            </w:r>
          </w:p>
        </w:tc>
        <w:tc>
          <w:tcPr>
            <w:tcW w:w="6519" w:type="dxa"/>
            <w:shd w:val="clear" w:color="auto" w:fill="auto"/>
          </w:tcPr>
          <w:p w14:paraId="692979FD" w14:textId="77777777" w:rsidR="00D04594" w:rsidRPr="00AC3C21" w:rsidRDefault="00D04594" w:rsidP="001749CB">
            <w:pPr>
              <w:pStyle w:val="PABNORMALbezwcicia"/>
            </w:pPr>
            <w:r w:rsidRPr="00AC3C21">
              <w:rPr>
                <w:rStyle w:val="item-fieldvalue"/>
              </w:rPr>
              <w:t>026401_1</w:t>
            </w:r>
          </w:p>
          <w:p w14:paraId="7739BE5E" w14:textId="77777777" w:rsidR="00D04594" w:rsidRPr="00AC3C21" w:rsidRDefault="00D04594" w:rsidP="001749CB">
            <w:pPr>
              <w:pStyle w:val="PABNORMALbezwcicia"/>
            </w:pPr>
            <w:r w:rsidRPr="00AC3C21">
              <w:t>0022 – Południe</w:t>
            </w:r>
          </w:p>
          <w:p w14:paraId="7D4905B8" w14:textId="77777777" w:rsidR="00D04594" w:rsidRPr="00AC3C21" w:rsidRDefault="00D04594" w:rsidP="001749CB">
            <w:pPr>
              <w:pStyle w:val="PABNORMALbezwcicia"/>
            </w:pPr>
            <w:r w:rsidRPr="00AC3C21">
              <w:t>13, 14, 15</w:t>
            </w:r>
          </w:p>
          <w:p w14:paraId="756D617F" w14:textId="77777777" w:rsidR="00D04594" w:rsidRPr="00AC3C21" w:rsidRDefault="00D04594" w:rsidP="001749CB">
            <w:pPr>
              <w:pStyle w:val="PABNORMALbezwcicia"/>
            </w:pPr>
          </w:p>
        </w:tc>
      </w:tr>
      <w:tr w:rsidR="00AC3C21" w:rsidRPr="00AC3C21" w14:paraId="7994E2D1" w14:textId="77777777" w:rsidTr="001749CB">
        <w:tc>
          <w:tcPr>
            <w:tcW w:w="2552" w:type="dxa"/>
            <w:shd w:val="clear" w:color="auto" w:fill="auto"/>
          </w:tcPr>
          <w:p w14:paraId="0731C5F6" w14:textId="77777777" w:rsidR="00D04594" w:rsidRPr="00AC3C21" w:rsidRDefault="00D04594" w:rsidP="001749CB">
            <w:pPr>
              <w:pStyle w:val="PABNORMALbezwcicia"/>
            </w:pPr>
            <w:r w:rsidRPr="00AC3C21">
              <w:t>Inwestor</w:t>
            </w:r>
          </w:p>
        </w:tc>
        <w:tc>
          <w:tcPr>
            <w:tcW w:w="6519" w:type="dxa"/>
            <w:shd w:val="clear" w:color="auto" w:fill="auto"/>
          </w:tcPr>
          <w:p w14:paraId="1B8432B5" w14:textId="77777777" w:rsidR="00D04594" w:rsidRPr="00AC3C21" w:rsidRDefault="00D04594" w:rsidP="001749CB">
            <w:pPr>
              <w:pStyle w:val="PABNORMALbezwcicia"/>
              <w:rPr>
                <w:b/>
              </w:rPr>
            </w:pPr>
            <w:bookmarkStart w:id="3" w:name="_Hlk72821659"/>
            <w:r w:rsidRPr="00AC3C21">
              <w:rPr>
                <w:b/>
              </w:rPr>
              <w:t>Polska Akademia Nauk</w:t>
            </w:r>
          </w:p>
          <w:p w14:paraId="3999FE6B" w14:textId="77777777" w:rsidR="00D04594" w:rsidRPr="00AC3C21" w:rsidRDefault="00D04594" w:rsidP="001749CB">
            <w:pPr>
              <w:pStyle w:val="PABNORMALbezwcicia"/>
            </w:pPr>
            <w:r w:rsidRPr="00AC3C21">
              <w:t>Pałac Kultury i Nauki</w:t>
            </w:r>
          </w:p>
          <w:p w14:paraId="63C2340F" w14:textId="77777777" w:rsidR="00D04594" w:rsidRPr="00AC3C21" w:rsidRDefault="00D04594" w:rsidP="001749CB">
            <w:pPr>
              <w:pStyle w:val="PABNORMALbezwcicia"/>
            </w:pPr>
            <w:r w:rsidRPr="00AC3C21">
              <w:t>Pl. Defilad 1</w:t>
            </w:r>
          </w:p>
          <w:p w14:paraId="2C541C3C" w14:textId="77777777" w:rsidR="00D04594" w:rsidRPr="00AC3C21" w:rsidRDefault="00D04594" w:rsidP="001749CB">
            <w:pPr>
              <w:pStyle w:val="PABNORMALbezwcicia"/>
            </w:pPr>
            <w:r w:rsidRPr="00AC3C21">
              <w:t>00-901 Warszawa</w:t>
            </w:r>
          </w:p>
          <w:bookmarkEnd w:id="3"/>
          <w:p w14:paraId="31CBFC25" w14:textId="77777777" w:rsidR="00D04594" w:rsidRPr="00AC3C21" w:rsidRDefault="00D04594" w:rsidP="001749CB">
            <w:pPr>
              <w:pStyle w:val="PABNORMALbezwcicia"/>
            </w:pPr>
          </w:p>
        </w:tc>
      </w:tr>
      <w:tr w:rsidR="00AC3C21" w:rsidRPr="00AC3C21" w14:paraId="4C054E27" w14:textId="77777777" w:rsidTr="001749CB">
        <w:trPr>
          <w:trHeight w:val="55"/>
        </w:trPr>
        <w:tc>
          <w:tcPr>
            <w:tcW w:w="2552" w:type="dxa"/>
            <w:shd w:val="clear" w:color="auto" w:fill="auto"/>
          </w:tcPr>
          <w:p w14:paraId="5FCE61C9" w14:textId="77777777" w:rsidR="00D04594" w:rsidRPr="00AC3C21" w:rsidRDefault="00D04594" w:rsidP="001749CB">
            <w:pPr>
              <w:pStyle w:val="PABNORMALbezwcicia"/>
            </w:pPr>
            <w:r w:rsidRPr="00AC3C21">
              <w:t>Jednostka projektowa:</w:t>
            </w:r>
          </w:p>
        </w:tc>
        <w:tc>
          <w:tcPr>
            <w:tcW w:w="6519" w:type="dxa"/>
            <w:shd w:val="clear" w:color="auto" w:fill="auto"/>
          </w:tcPr>
          <w:p w14:paraId="0B8A5196" w14:textId="77777777" w:rsidR="00D04594" w:rsidRPr="00AC3C21" w:rsidRDefault="00D04594" w:rsidP="001749CB">
            <w:pPr>
              <w:pStyle w:val="PABNORMALbezwcicia"/>
              <w:rPr>
                <w:b/>
              </w:rPr>
            </w:pPr>
            <w:r w:rsidRPr="00AC3C21">
              <w:rPr>
                <w:b/>
              </w:rPr>
              <w:t>Powersun Sp. z o.o.</w:t>
            </w:r>
          </w:p>
          <w:p w14:paraId="54689ABE" w14:textId="77777777" w:rsidR="00D04594" w:rsidRPr="00AC3C21" w:rsidRDefault="00D04594" w:rsidP="001749CB">
            <w:pPr>
              <w:pStyle w:val="PABNORMALbezwcicia"/>
            </w:pPr>
            <w:r w:rsidRPr="00AC3C21">
              <w:t>ul. Łazienkowska 16, 20-416 Lublin</w:t>
            </w:r>
          </w:p>
        </w:tc>
      </w:tr>
      <w:bookmarkEnd w:id="2"/>
    </w:tbl>
    <w:p w14:paraId="020FE662" w14:textId="5F8B94EE" w:rsidR="00FD3F81" w:rsidRPr="00AC3C21" w:rsidRDefault="00FD3F81" w:rsidP="00FD3F81">
      <w:pPr>
        <w:spacing w:line="276" w:lineRule="auto"/>
        <w:jc w:val="center"/>
        <w:rPr>
          <w:b/>
          <w:sz w:val="32"/>
        </w:rPr>
      </w:pPr>
    </w:p>
    <w:p w14:paraId="14E56BAF" w14:textId="77777777" w:rsidR="00AB0A8C" w:rsidRPr="00AC3C21" w:rsidRDefault="00AB0A8C" w:rsidP="00AB0A8C">
      <w:pPr>
        <w:widowControl/>
        <w:suppressAutoHyphens w:val="0"/>
        <w:autoSpaceDE w:val="0"/>
        <w:autoSpaceDN w:val="0"/>
        <w:adjustRightInd w:val="0"/>
        <w:rPr>
          <w:rFonts w:ascii="Calibri Light" w:hAnsi="Calibri Light"/>
        </w:rPr>
      </w:pPr>
    </w:p>
    <w:p w14:paraId="4060CE26" w14:textId="77777777" w:rsidR="00AB0A8C" w:rsidRPr="00AC3C21" w:rsidRDefault="00AB0A8C" w:rsidP="00AB0A8C">
      <w:pPr>
        <w:spacing w:line="276" w:lineRule="auto"/>
        <w:rPr>
          <w:rFonts w:ascii="Arial Narrow" w:hAnsi="Arial Narrow" w:cs="Arial"/>
          <w:b/>
          <w:bCs/>
          <w:i/>
          <w:sz w:val="22"/>
          <w:szCs w:val="22"/>
        </w:rPr>
      </w:pPr>
      <w:r w:rsidRPr="00AC3C21">
        <w:rPr>
          <w:rFonts w:ascii="Arial Narrow" w:hAnsi="Arial Narrow" w:cs="Arial"/>
          <w:b/>
          <w:bCs/>
          <w:i/>
          <w:sz w:val="22"/>
          <w:szCs w:val="22"/>
        </w:rPr>
        <w:t>Projektanci:</w:t>
      </w:r>
    </w:p>
    <w:tbl>
      <w:tblPr>
        <w:tblW w:w="9220" w:type="dxa"/>
        <w:tblInd w:w="-40" w:type="dxa"/>
        <w:tblLayout w:type="fixed"/>
        <w:tblLook w:val="04A0" w:firstRow="1" w:lastRow="0" w:firstColumn="1" w:lastColumn="0" w:noHBand="0" w:noVBand="1"/>
      </w:tblPr>
      <w:tblGrid>
        <w:gridCol w:w="2842"/>
        <w:gridCol w:w="2150"/>
        <w:gridCol w:w="1393"/>
        <w:gridCol w:w="1418"/>
        <w:gridCol w:w="1417"/>
      </w:tblGrid>
      <w:tr w:rsidR="00AC3C21" w:rsidRPr="00AC3C21" w14:paraId="701789D6" w14:textId="77777777" w:rsidTr="00FD3F81">
        <w:trPr>
          <w:trHeight w:hRule="exact" w:val="510"/>
        </w:trPr>
        <w:tc>
          <w:tcPr>
            <w:tcW w:w="2842" w:type="dxa"/>
            <w:tcBorders>
              <w:top w:val="single" w:sz="8" w:space="0" w:color="000000"/>
              <w:left w:val="single" w:sz="8" w:space="0" w:color="000000"/>
              <w:bottom w:val="single" w:sz="8" w:space="0" w:color="000000"/>
              <w:right w:val="nil"/>
            </w:tcBorders>
            <w:vAlign w:val="center"/>
            <w:hideMark/>
          </w:tcPr>
          <w:p w14:paraId="5CD15CC6" w14:textId="77777777" w:rsidR="00AB0A8C" w:rsidRPr="00AC3C21" w:rsidRDefault="00AB0A8C" w:rsidP="006B7644">
            <w:pPr>
              <w:snapToGrid w:val="0"/>
              <w:spacing w:line="276" w:lineRule="auto"/>
              <w:jc w:val="center"/>
              <w:rPr>
                <w:rFonts w:ascii="Arial Narrow" w:hAnsi="Arial Narrow" w:cs="Arial"/>
                <w:b/>
                <w:bCs/>
                <w:sz w:val="22"/>
                <w:szCs w:val="22"/>
              </w:rPr>
            </w:pPr>
            <w:r w:rsidRPr="00AC3C21">
              <w:rPr>
                <w:rFonts w:ascii="Arial Narrow" w:hAnsi="Arial Narrow" w:cs="Arial"/>
                <w:b/>
                <w:bCs/>
                <w:sz w:val="22"/>
                <w:szCs w:val="22"/>
              </w:rPr>
              <w:t>Imię i Nazwisko</w:t>
            </w:r>
          </w:p>
        </w:tc>
        <w:tc>
          <w:tcPr>
            <w:tcW w:w="2150" w:type="dxa"/>
            <w:tcBorders>
              <w:top w:val="single" w:sz="8" w:space="0" w:color="000000"/>
              <w:left w:val="single" w:sz="8" w:space="0" w:color="000000"/>
              <w:bottom w:val="single" w:sz="8" w:space="0" w:color="000000"/>
              <w:right w:val="nil"/>
            </w:tcBorders>
            <w:vAlign w:val="center"/>
            <w:hideMark/>
          </w:tcPr>
          <w:p w14:paraId="66E0F104" w14:textId="77777777" w:rsidR="00AB0A8C" w:rsidRPr="00AC3C21" w:rsidRDefault="00AB0A8C" w:rsidP="006B7644">
            <w:pPr>
              <w:snapToGrid w:val="0"/>
              <w:spacing w:line="276" w:lineRule="auto"/>
              <w:jc w:val="center"/>
              <w:rPr>
                <w:rFonts w:ascii="Arial Narrow" w:hAnsi="Arial Narrow" w:cs="Arial"/>
                <w:b/>
                <w:bCs/>
                <w:sz w:val="22"/>
                <w:szCs w:val="22"/>
              </w:rPr>
            </w:pPr>
            <w:r w:rsidRPr="00AC3C21">
              <w:rPr>
                <w:rFonts w:ascii="Arial Narrow" w:hAnsi="Arial Narrow" w:cs="Arial"/>
                <w:b/>
                <w:bCs/>
                <w:sz w:val="22"/>
                <w:szCs w:val="22"/>
              </w:rPr>
              <w:t>Nr upr. bud.</w:t>
            </w:r>
          </w:p>
        </w:tc>
        <w:tc>
          <w:tcPr>
            <w:tcW w:w="1393" w:type="dxa"/>
            <w:tcBorders>
              <w:top w:val="single" w:sz="8" w:space="0" w:color="000000"/>
              <w:left w:val="single" w:sz="8" w:space="0" w:color="000000"/>
              <w:bottom w:val="single" w:sz="8" w:space="0" w:color="000000"/>
              <w:right w:val="nil"/>
            </w:tcBorders>
            <w:vAlign w:val="center"/>
            <w:hideMark/>
          </w:tcPr>
          <w:p w14:paraId="5E8B2588" w14:textId="77777777" w:rsidR="00AB0A8C" w:rsidRPr="00AC3C21" w:rsidRDefault="00AB0A8C" w:rsidP="006B7644">
            <w:pPr>
              <w:snapToGrid w:val="0"/>
              <w:spacing w:line="276" w:lineRule="auto"/>
              <w:jc w:val="center"/>
              <w:rPr>
                <w:rFonts w:ascii="Arial Narrow" w:hAnsi="Arial Narrow" w:cs="Arial"/>
                <w:b/>
                <w:bCs/>
                <w:sz w:val="22"/>
                <w:szCs w:val="22"/>
              </w:rPr>
            </w:pPr>
            <w:r w:rsidRPr="00AC3C21">
              <w:rPr>
                <w:rFonts w:ascii="Arial Narrow" w:hAnsi="Arial Narrow" w:cs="Arial"/>
                <w:b/>
                <w:bCs/>
                <w:sz w:val="22"/>
                <w:szCs w:val="22"/>
              </w:rPr>
              <w:t>Specjalność</w:t>
            </w:r>
          </w:p>
        </w:tc>
        <w:tc>
          <w:tcPr>
            <w:tcW w:w="1418" w:type="dxa"/>
            <w:tcBorders>
              <w:top w:val="single" w:sz="8" w:space="0" w:color="000000"/>
              <w:left w:val="single" w:sz="8" w:space="0" w:color="000000"/>
              <w:bottom w:val="single" w:sz="8" w:space="0" w:color="000000"/>
              <w:right w:val="nil"/>
            </w:tcBorders>
            <w:vAlign w:val="center"/>
            <w:hideMark/>
          </w:tcPr>
          <w:p w14:paraId="1B2BAEA5" w14:textId="77777777" w:rsidR="00AB0A8C" w:rsidRPr="00AC3C21" w:rsidRDefault="00AB0A8C" w:rsidP="006B7644">
            <w:pPr>
              <w:snapToGrid w:val="0"/>
              <w:spacing w:line="276" w:lineRule="auto"/>
              <w:jc w:val="center"/>
              <w:rPr>
                <w:rFonts w:ascii="Arial Narrow" w:hAnsi="Arial Narrow" w:cs="Arial"/>
                <w:b/>
                <w:bCs/>
                <w:sz w:val="22"/>
                <w:szCs w:val="22"/>
              </w:rPr>
            </w:pPr>
            <w:r w:rsidRPr="00AC3C21">
              <w:rPr>
                <w:rFonts w:ascii="Arial Narrow" w:hAnsi="Arial Narrow" w:cs="Arial"/>
                <w:b/>
                <w:bCs/>
                <w:sz w:val="22"/>
                <w:szCs w:val="22"/>
              </w:rPr>
              <w:t>Data</w:t>
            </w:r>
          </w:p>
        </w:tc>
        <w:tc>
          <w:tcPr>
            <w:tcW w:w="1417" w:type="dxa"/>
            <w:tcBorders>
              <w:top w:val="single" w:sz="8" w:space="0" w:color="000000"/>
              <w:left w:val="single" w:sz="8" w:space="0" w:color="000000"/>
              <w:bottom w:val="single" w:sz="8" w:space="0" w:color="000000"/>
              <w:right w:val="single" w:sz="8" w:space="0" w:color="000000"/>
            </w:tcBorders>
            <w:vAlign w:val="center"/>
            <w:hideMark/>
          </w:tcPr>
          <w:p w14:paraId="75D7BA6B" w14:textId="77777777" w:rsidR="00AB0A8C" w:rsidRPr="00AC3C21" w:rsidRDefault="00AB0A8C" w:rsidP="006B7644">
            <w:pPr>
              <w:snapToGrid w:val="0"/>
              <w:spacing w:line="276" w:lineRule="auto"/>
              <w:jc w:val="center"/>
              <w:rPr>
                <w:rFonts w:ascii="Arial Narrow" w:hAnsi="Arial Narrow" w:cs="Arial"/>
                <w:b/>
                <w:bCs/>
                <w:sz w:val="22"/>
                <w:szCs w:val="22"/>
              </w:rPr>
            </w:pPr>
            <w:r w:rsidRPr="00AC3C21">
              <w:rPr>
                <w:rFonts w:ascii="Arial Narrow" w:hAnsi="Arial Narrow" w:cs="Arial"/>
                <w:b/>
                <w:bCs/>
                <w:sz w:val="22"/>
                <w:szCs w:val="22"/>
              </w:rPr>
              <w:t>Podpis</w:t>
            </w:r>
          </w:p>
        </w:tc>
      </w:tr>
      <w:tr w:rsidR="00AC3C21" w:rsidRPr="00AC3C21" w14:paraId="3B6213DA" w14:textId="77777777" w:rsidTr="00FD3F81">
        <w:trPr>
          <w:trHeight w:hRule="exact" w:val="520"/>
        </w:trPr>
        <w:tc>
          <w:tcPr>
            <w:tcW w:w="2842" w:type="dxa"/>
            <w:tcBorders>
              <w:top w:val="single" w:sz="4" w:space="0" w:color="auto"/>
              <w:left w:val="single" w:sz="4" w:space="0" w:color="auto"/>
              <w:bottom w:val="single" w:sz="4" w:space="0" w:color="auto"/>
              <w:right w:val="single" w:sz="4" w:space="0" w:color="auto"/>
            </w:tcBorders>
            <w:vAlign w:val="center"/>
            <w:hideMark/>
          </w:tcPr>
          <w:p w14:paraId="520FD765" w14:textId="77777777" w:rsidR="00AB0A8C" w:rsidRPr="00AC3C21" w:rsidRDefault="00AB0A8C" w:rsidP="006B7644">
            <w:pPr>
              <w:spacing w:line="276" w:lineRule="auto"/>
              <w:jc w:val="center"/>
              <w:rPr>
                <w:rFonts w:ascii="Arial Narrow" w:hAnsi="Arial Narrow" w:cs="Arial"/>
                <w:sz w:val="22"/>
                <w:szCs w:val="22"/>
              </w:rPr>
            </w:pPr>
            <w:r w:rsidRPr="00AC3C21">
              <w:rPr>
                <w:rFonts w:ascii="Arial Narrow" w:hAnsi="Arial Narrow" w:cs="Arial"/>
                <w:sz w:val="22"/>
                <w:szCs w:val="22"/>
              </w:rPr>
              <w:t>mgr inż. Łukasz Witkowicz</w:t>
            </w:r>
          </w:p>
        </w:tc>
        <w:tc>
          <w:tcPr>
            <w:tcW w:w="2150" w:type="dxa"/>
            <w:tcBorders>
              <w:top w:val="single" w:sz="4" w:space="0" w:color="auto"/>
              <w:left w:val="single" w:sz="4" w:space="0" w:color="auto"/>
              <w:bottom w:val="single" w:sz="4" w:space="0" w:color="auto"/>
              <w:right w:val="single" w:sz="4" w:space="0" w:color="auto"/>
            </w:tcBorders>
            <w:vAlign w:val="center"/>
            <w:hideMark/>
          </w:tcPr>
          <w:p w14:paraId="44C712E3" w14:textId="77777777" w:rsidR="00AB0A8C" w:rsidRPr="00AC3C21" w:rsidRDefault="00AB0A8C" w:rsidP="006B7644">
            <w:pPr>
              <w:snapToGrid w:val="0"/>
              <w:spacing w:line="276" w:lineRule="auto"/>
              <w:jc w:val="center"/>
              <w:rPr>
                <w:rFonts w:ascii="Arial Narrow" w:hAnsi="Arial Narrow" w:cs="Arial"/>
                <w:sz w:val="22"/>
                <w:szCs w:val="22"/>
              </w:rPr>
            </w:pPr>
            <w:r w:rsidRPr="00AC3C21">
              <w:rPr>
                <w:rFonts w:ascii="Arial Narrow" w:hAnsi="Arial Narrow" w:cs="Arial"/>
                <w:sz w:val="22"/>
                <w:szCs w:val="22"/>
              </w:rPr>
              <w:t>LUB/0277/PWOS/12</w:t>
            </w:r>
          </w:p>
        </w:tc>
        <w:tc>
          <w:tcPr>
            <w:tcW w:w="1393" w:type="dxa"/>
            <w:tcBorders>
              <w:top w:val="single" w:sz="4" w:space="0" w:color="auto"/>
              <w:left w:val="single" w:sz="4" w:space="0" w:color="auto"/>
              <w:bottom w:val="single" w:sz="4" w:space="0" w:color="auto"/>
              <w:right w:val="single" w:sz="4" w:space="0" w:color="auto"/>
            </w:tcBorders>
            <w:vAlign w:val="center"/>
            <w:hideMark/>
          </w:tcPr>
          <w:p w14:paraId="242C5619" w14:textId="77777777" w:rsidR="00AB0A8C" w:rsidRPr="00AC3C21" w:rsidRDefault="00AB0A8C" w:rsidP="006B7644">
            <w:pPr>
              <w:snapToGrid w:val="0"/>
              <w:spacing w:line="276" w:lineRule="auto"/>
              <w:jc w:val="center"/>
              <w:rPr>
                <w:rFonts w:ascii="Arial Narrow" w:hAnsi="Arial Narrow" w:cs="Arial"/>
                <w:i/>
                <w:sz w:val="22"/>
                <w:szCs w:val="22"/>
              </w:rPr>
            </w:pPr>
            <w:r w:rsidRPr="00AC3C21">
              <w:rPr>
                <w:rFonts w:ascii="Arial Narrow" w:hAnsi="Arial Narrow" w:cs="Arial"/>
                <w:i/>
                <w:sz w:val="22"/>
                <w:szCs w:val="22"/>
              </w:rPr>
              <w:t>Sanitarna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FC96F" w14:textId="4DF149F5" w:rsidR="00AB0A8C" w:rsidRPr="00AC3C21" w:rsidRDefault="008F0AE3" w:rsidP="006B7644">
            <w:pPr>
              <w:snapToGrid w:val="0"/>
              <w:spacing w:line="276" w:lineRule="auto"/>
              <w:jc w:val="center"/>
              <w:rPr>
                <w:rFonts w:ascii="Arial Narrow" w:hAnsi="Arial Narrow" w:cs="Arial"/>
                <w:sz w:val="22"/>
                <w:szCs w:val="22"/>
              </w:rPr>
            </w:pPr>
            <w:r>
              <w:rPr>
                <w:rFonts w:ascii="Arial Narrow" w:hAnsi="Arial Narrow" w:cs="Arial"/>
                <w:sz w:val="22"/>
                <w:szCs w:val="22"/>
              </w:rPr>
              <w:t>05</w:t>
            </w:r>
            <w:r w:rsidR="00AB0A8C" w:rsidRPr="00AC3C21">
              <w:rPr>
                <w:rFonts w:ascii="Arial Narrow" w:hAnsi="Arial Narrow" w:cs="Arial"/>
                <w:sz w:val="22"/>
                <w:szCs w:val="22"/>
              </w:rPr>
              <w:t>.202</w:t>
            </w:r>
            <w:r>
              <w:rPr>
                <w:rFonts w:ascii="Arial Narrow" w:hAnsi="Arial Narrow" w:cs="Arial"/>
                <w:sz w:val="22"/>
                <w:szCs w:val="22"/>
              </w:rPr>
              <w:t>2</w:t>
            </w:r>
          </w:p>
        </w:tc>
        <w:tc>
          <w:tcPr>
            <w:tcW w:w="1417" w:type="dxa"/>
            <w:tcBorders>
              <w:top w:val="single" w:sz="4" w:space="0" w:color="auto"/>
              <w:left w:val="single" w:sz="4" w:space="0" w:color="auto"/>
              <w:bottom w:val="single" w:sz="4" w:space="0" w:color="auto"/>
              <w:right w:val="single" w:sz="4" w:space="0" w:color="auto"/>
            </w:tcBorders>
            <w:vAlign w:val="center"/>
          </w:tcPr>
          <w:p w14:paraId="310F84B0" w14:textId="77777777" w:rsidR="00AB0A8C" w:rsidRPr="00AC3C21" w:rsidRDefault="00AB0A8C" w:rsidP="006B7644">
            <w:pPr>
              <w:snapToGrid w:val="0"/>
              <w:spacing w:line="276" w:lineRule="auto"/>
              <w:jc w:val="center"/>
              <w:rPr>
                <w:rFonts w:ascii="Arial Narrow" w:hAnsi="Arial Narrow" w:cs="Arial"/>
                <w:bCs/>
                <w:sz w:val="22"/>
                <w:szCs w:val="22"/>
              </w:rPr>
            </w:pPr>
          </w:p>
        </w:tc>
      </w:tr>
    </w:tbl>
    <w:p w14:paraId="3CA069B6" w14:textId="77777777" w:rsidR="00AB0A8C" w:rsidRPr="00AC3C21" w:rsidRDefault="00AB0A8C" w:rsidP="00AB0A8C">
      <w:pPr>
        <w:autoSpaceDE w:val="0"/>
        <w:rPr>
          <w:rFonts w:ascii="Arial Narrow" w:hAnsi="Arial Narrow" w:cs="Arial"/>
          <w:b/>
          <w:bCs/>
          <w:i/>
          <w:sz w:val="22"/>
          <w:szCs w:val="22"/>
        </w:rPr>
      </w:pPr>
    </w:p>
    <w:p w14:paraId="71044AF3" w14:textId="72057820" w:rsidR="00AB0A8C" w:rsidRDefault="00AB0A8C" w:rsidP="00AB0A8C">
      <w:pPr>
        <w:autoSpaceDE w:val="0"/>
        <w:rPr>
          <w:rFonts w:ascii="Arial Narrow" w:hAnsi="Arial Narrow" w:cs="Arial"/>
          <w:b/>
          <w:bCs/>
          <w:i/>
          <w:sz w:val="22"/>
          <w:szCs w:val="22"/>
        </w:rPr>
      </w:pPr>
    </w:p>
    <w:p w14:paraId="56DE66C0" w14:textId="2D18A8CC" w:rsidR="00F92D32" w:rsidRDefault="00F92D32" w:rsidP="00AB0A8C">
      <w:pPr>
        <w:autoSpaceDE w:val="0"/>
        <w:rPr>
          <w:rFonts w:ascii="Arial Narrow" w:hAnsi="Arial Narrow" w:cs="Arial"/>
          <w:b/>
          <w:bCs/>
          <w:i/>
          <w:sz w:val="22"/>
          <w:szCs w:val="22"/>
        </w:rPr>
      </w:pPr>
    </w:p>
    <w:p w14:paraId="261053CE" w14:textId="77777777" w:rsidR="00F92D32" w:rsidRPr="00AC3C21" w:rsidRDefault="00F92D32" w:rsidP="00AB0A8C">
      <w:pPr>
        <w:autoSpaceDE w:val="0"/>
        <w:rPr>
          <w:rFonts w:ascii="Arial Narrow" w:hAnsi="Arial Narrow" w:cs="Arial"/>
          <w:b/>
          <w:bCs/>
          <w:i/>
          <w:sz w:val="22"/>
          <w:szCs w:val="22"/>
        </w:rPr>
      </w:pPr>
    </w:p>
    <w:p w14:paraId="4CBC3254" w14:textId="77777777" w:rsidR="00AB0A8C" w:rsidRPr="00AC3C21" w:rsidRDefault="00AB0A8C" w:rsidP="00AB0A8C">
      <w:pPr>
        <w:autoSpaceDE w:val="0"/>
        <w:rPr>
          <w:rFonts w:ascii="Calibri Light" w:hAnsi="Calibri Light" w:cs="Arial"/>
          <w:bCs/>
        </w:rPr>
      </w:pPr>
    </w:p>
    <w:p w14:paraId="3AEFCC59" w14:textId="1167A1DB" w:rsidR="00135E08" w:rsidRPr="00AC3C21" w:rsidRDefault="00AC3C21" w:rsidP="00135E08">
      <w:pPr>
        <w:jc w:val="center"/>
        <w:rPr>
          <w:b/>
        </w:rPr>
      </w:pPr>
      <w:r w:rsidRPr="00AC3C21">
        <w:rPr>
          <w:b/>
        </w:rPr>
        <w:t xml:space="preserve">Lublin, </w:t>
      </w:r>
      <w:r w:rsidR="008F0AE3">
        <w:rPr>
          <w:b/>
        </w:rPr>
        <w:t>maj</w:t>
      </w:r>
      <w:r w:rsidRPr="00AC3C21">
        <w:rPr>
          <w:b/>
        </w:rPr>
        <w:t xml:space="preserve"> 202</w:t>
      </w:r>
      <w:r w:rsidR="008F0AE3">
        <w:rPr>
          <w:b/>
        </w:rPr>
        <w:t>2</w:t>
      </w:r>
    </w:p>
    <w:p w14:paraId="1C7F4F2C" w14:textId="77777777" w:rsidR="00135E08" w:rsidRPr="00AC3C21" w:rsidRDefault="00135E08" w:rsidP="00135E08">
      <w:pPr>
        <w:jc w:val="center"/>
        <w:rPr>
          <w:b/>
        </w:rPr>
      </w:pPr>
    </w:p>
    <w:p w14:paraId="5B0D007B" w14:textId="77777777" w:rsidR="00135E08" w:rsidRPr="00AC3C21" w:rsidRDefault="00135E08" w:rsidP="00135E08">
      <w:pPr>
        <w:jc w:val="center"/>
        <w:rPr>
          <w:b/>
        </w:rPr>
      </w:pPr>
    </w:p>
    <w:p w14:paraId="1CD8630D" w14:textId="77777777" w:rsidR="00135E08" w:rsidRPr="00AC3C21" w:rsidRDefault="00135E08" w:rsidP="00135E08">
      <w:pPr>
        <w:jc w:val="center"/>
        <w:rPr>
          <w:b/>
        </w:rPr>
      </w:pPr>
    </w:p>
    <w:p w14:paraId="345CA092" w14:textId="77777777" w:rsidR="00135E08" w:rsidRPr="00AC3C21" w:rsidRDefault="00135E08" w:rsidP="00135E08">
      <w:pPr>
        <w:jc w:val="center"/>
        <w:rPr>
          <w:b/>
          <w:color w:val="FF0000"/>
        </w:rPr>
      </w:pPr>
    </w:p>
    <w:p w14:paraId="6088D961" w14:textId="77777777" w:rsidR="00135E08" w:rsidRPr="00AC3C21" w:rsidRDefault="00135E08" w:rsidP="00135E08">
      <w:pPr>
        <w:jc w:val="center"/>
        <w:rPr>
          <w:b/>
          <w:color w:val="FF0000"/>
        </w:rPr>
      </w:pPr>
    </w:p>
    <w:p w14:paraId="7D083DFE" w14:textId="77777777" w:rsidR="00135E08" w:rsidRPr="00AC3C21" w:rsidRDefault="00135E08" w:rsidP="00135E08">
      <w:pPr>
        <w:jc w:val="center"/>
        <w:rPr>
          <w:b/>
          <w:color w:val="FF0000"/>
        </w:rPr>
      </w:pPr>
    </w:p>
    <w:p w14:paraId="403F3EB9" w14:textId="77777777" w:rsidR="00135E08" w:rsidRPr="00AC3C21" w:rsidRDefault="00135E08" w:rsidP="00135E08">
      <w:pPr>
        <w:jc w:val="center"/>
        <w:rPr>
          <w:b/>
          <w:color w:val="FF0000"/>
        </w:rPr>
      </w:pPr>
    </w:p>
    <w:p w14:paraId="55560603" w14:textId="77777777" w:rsidR="00135E08" w:rsidRPr="00AC3C21" w:rsidRDefault="00135E08" w:rsidP="00135E08">
      <w:pPr>
        <w:jc w:val="center"/>
        <w:rPr>
          <w:b/>
          <w:color w:val="FF0000"/>
        </w:rPr>
      </w:pPr>
    </w:p>
    <w:p w14:paraId="603193E1" w14:textId="77777777" w:rsidR="00135E08" w:rsidRPr="00AC3C21" w:rsidRDefault="00135E08" w:rsidP="00135E08">
      <w:pPr>
        <w:jc w:val="center"/>
        <w:rPr>
          <w:b/>
          <w:color w:val="FF0000"/>
        </w:rPr>
      </w:pPr>
    </w:p>
    <w:p w14:paraId="69030311" w14:textId="77777777" w:rsidR="00135E08" w:rsidRPr="00AC3C21" w:rsidRDefault="00135E08" w:rsidP="00135E08">
      <w:pPr>
        <w:jc w:val="center"/>
        <w:rPr>
          <w:b/>
          <w:color w:val="FF0000"/>
        </w:rPr>
      </w:pPr>
    </w:p>
    <w:p w14:paraId="33998555" w14:textId="77777777" w:rsidR="00135E08" w:rsidRPr="00AC3C21" w:rsidRDefault="00135E08" w:rsidP="00135E08">
      <w:pPr>
        <w:jc w:val="center"/>
        <w:rPr>
          <w:b/>
          <w:color w:val="FF0000"/>
        </w:rPr>
      </w:pPr>
    </w:p>
    <w:p w14:paraId="239CE5C6" w14:textId="77777777" w:rsidR="00135E08" w:rsidRPr="00AC3C21" w:rsidRDefault="00135E08" w:rsidP="00135E08">
      <w:pPr>
        <w:jc w:val="center"/>
        <w:rPr>
          <w:b/>
          <w:color w:val="FF0000"/>
        </w:rPr>
      </w:pPr>
    </w:p>
    <w:p w14:paraId="552792E1" w14:textId="77777777" w:rsidR="00135E08" w:rsidRPr="00AC3C21" w:rsidRDefault="00135E08" w:rsidP="00135E08">
      <w:pPr>
        <w:jc w:val="center"/>
        <w:rPr>
          <w:b/>
          <w:color w:val="FF0000"/>
        </w:rPr>
      </w:pPr>
    </w:p>
    <w:p w14:paraId="6A3A932F" w14:textId="77777777" w:rsidR="00135E08" w:rsidRPr="00AC3C21" w:rsidRDefault="00135E08" w:rsidP="00135E08">
      <w:pPr>
        <w:jc w:val="center"/>
        <w:rPr>
          <w:b/>
          <w:color w:val="FF0000"/>
        </w:rPr>
      </w:pPr>
    </w:p>
    <w:p w14:paraId="642D5CEC" w14:textId="77777777" w:rsidR="00135E08" w:rsidRPr="00AC3C21" w:rsidRDefault="00135E08" w:rsidP="00135E08">
      <w:pPr>
        <w:jc w:val="center"/>
        <w:rPr>
          <w:b/>
          <w:color w:val="FF0000"/>
        </w:rPr>
      </w:pPr>
    </w:p>
    <w:p w14:paraId="3B52A453" w14:textId="77777777" w:rsidR="00135E08" w:rsidRPr="00AC3C21" w:rsidRDefault="00135E08" w:rsidP="00135E08">
      <w:pPr>
        <w:jc w:val="center"/>
        <w:rPr>
          <w:b/>
          <w:color w:val="FF0000"/>
        </w:rPr>
      </w:pPr>
    </w:p>
    <w:p w14:paraId="6C76CEC7" w14:textId="77777777" w:rsidR="00135E08" w:rsidRPr="00AC3C21" w:rsidRDefault="00135E08" w:rsidP="00135E08">
      <w:pPr>
        <w:jc w:val="center"/>
        <w:rPr>
          <w:b/>
          <w:color w:val="FF0000"/>
        </w:rPr>
      </w:pPr>
    </w:p>
    <w:p w14:paraId="24E7A533" w14:textId="77777777" w:rsidR="00135E08" w:rsidRPr="00AC3C21" w:rsidRDefault="00135E08" w:rsidP="00135E08">
      <w:pPr>
        <w:jc w:val="center"/>
        <w:rPr>
          <w:b/>
          <w:color w:val="FF0000"/>
        </w:rPr>
      </w:pPr>
    </w:p>
    <w:p w14:paraId="65B96792" w14:textId="77777777" w:rsidR="00135E08" w:rsidRPr="00AC3C21" w:rsidRDefault="00135E08" w:rsidP="00135E08">
      <w:pPr>
        <w:jc w:val="center"/>
        <w:rPr>
          <w:b/>
          <w:color w:val="FF0000"/>
        </w:rPr>
      </w:pPr>
    </w:p>
    <w:p w14:paraId="14C74846" w14:textId="77777777" w:rsidR="00135E08" w:rsidRPr="00AC3C21" w:rsidRDefault="00135E08" w:rsidP="00135E08">
      <w:pPr>
        <w:jc w:val="center"/>
        <w:rPr>
          <w:b/>
          <w:color w:val="FF0000"/>
        </w:rPr>
      </w:pPr>
    </w:p>
    <w:p w14:paraId="3C2C5F0D" w14:textId="77777777" w:rsidR="00135E08" w:rsidRPr="00AC3C21" w:rsidRDefault="00135E08" w:rsidP="00135E08">
      <w:pPr>
        <w:jc w:val="center"/>
        <w:rPr>
          <w:b/>
          <w:color w:val="FF0000"/>
        </w:rPr>
      </w:pPr>
    </w:p>
    <w:p w14:paraId="0D47435A" w14:textId="77777777" w:rsidR="00135E08" w:rsidRPr="00AC3C21" w:rsidRDefault="00135E08" w:rsidP="00135E08">
      <w:pPr>
        <w:jc w:val="center"/>
        <w:rPr>
          <w:b/>
          <w:color w:val="FF0000"/>
        </w:rPr>
      </w:pPr>
    </w:p>
    <w:p w14:paraId="01EF8E12" w14:textId="77777777" w:rsidR="00135E08" w:rsidRPr="00AC3C21" w:rsidRDefault="00135E08" w:rsidP="00135E08">
      <w:pPr>
        <w:jc w:val="center"/>
        <w:rPr>
          <w:b/>
          <w:color w:val="FF0000"/>
        </w:rPr>
      </w:pPr>
    </w:p>
    <w:p w14:paraId="5E29E8C2" w14:textId="77777777" w:rsidR="00135E08" w:rsidRPr="00AC3C21" w:rsidRDefault="00135E08" w:rsidP="00135E08">
      <w:pPr>
        <w:jc w:val="center"/>
        <w:rPr>
          <w:b/>
          <w:color w:val="FF0000"/>
        </w:rPr>
      </w:pPr>
    </w:p>
    <w:p w14:paraId="08D3385E" w14:textId="77777777" w:rsidR="00135E08" w:rsidRPr="00AC3C21" w:rsidRDefault="00135E08" w:rsidP="00135E08">
      <w:pPr>
        <w:jc w:val="center"/>
        <w:rPr>
          <w:b/>
          <w:color w:val="FF0000"/>
        </w:rPr>
      </w:pPr>
    </w:p>
    <w:p w14:paraId="2A26291E" w14:textId="77777777" w:rsidR="00135E08" w:rsidRPr="00AC3C21" w:rsidRDefault="00135E08" w:rsidP="00135E08">
      <w:pPr>
        <w:jc w:val="center"/>
        <w:rPr>
          <w:b/>
          <w:color w:val="FF0000"/>
        </w:rPr>
      </w:pPr>
    </w:p>
    <w:p w14:paraId="15043BDE" w14:textId="77777777" w:rsidR="00135E08" w:rsidRPr="00AC3C21" w:rsidRDefault="00135E08" w:rsidP="00135E08">
      <w:pPr>
        <w:jc w:val="center"/>
        <w:rPr>
          <w:b/>
          <w:color w:val="FF0000"/>
        </w:rPr>
      </w:pPr>
    </w:p>
    <w:p w14:paraId="5E797090" w14:textId="77777777" w:rsidR="00135E08" w:rsidRPr="00AC3C21" w:rsidRDefault="00135E08" w:rsidP="00135E08">
      <w:pPr>
        <w:jc w:val="center"/>
        <w:rPr>
          <w:b/>
          <w:color w:val="FF0000"/>
        </w:rPr>
      </w:pPr>
    </w:p>
    <w:p w14:paraId="73E03800" w14:textId="77777777" w:rsidR="00135E08" w:rsidRPr="00AC3C21" w:rsidRDefault="00135E08" w:rsidP="00135E08">
      <w:pPr>
        <w:jc w:val="center"/>
        <w:rPr>
          <w:b/>
          <w:color w:val="FF0000"/>
        </w:rPr>
      </w:pPr>
    </w:p>
    <w:p w14:paraId="7BD14338" w14:textId="77777777" w:rsidR="00135E08" w:rsidRPr="00AC3C21" w:rsidRDefault="00135E08" w:rsidP="00135E08">
      <w:pPr>
        <w:jc w:val="center"/>
        <w:rPr>
          <w:b/>
          <w:color w:val="FF0000"/>
        </w:rPr>
      </w:pPr>
    </w:p>
    <w:p w14:paraId="260CB8DA" w14:textId="77777777" w:rsidR="00135E08" w:rsidRPr="00AC3C21" w:rsidRDefault="00135E08" w:rsidP="00135E08">
      <w:pPr>
        <w:jc w:val="center"/>
        <w:rPr>
          <w:b/>
          <w:color w:val="FF0000"/>
        </w:rPr>
      </w:pPr>
    </w:p>
    <w:p w14:paraId="511C4043" w14:textId="77777777" w:rsidR="00135E08" w:rsidRPr="00AC3C21" w:rsidRDefault="00135E08" w:rsidP="00135E08">
      <w:pPr>
        <w:jc w:val="center"/>
        <w:rPr>
          <w:b/>
          <w:color w:val="FF0000"/>
        </w:rPr>
      </w:pPr>
    </w:p>
    <w:p w14:paraId="43DA259A" w14:textId="77777777" w:rsidR="00135E08" w:rsidRPr="00AC3C21" w:rsidRDefault="00135E08" w:rsidP="00135E08">
      <w:pPr>
        <w:jc w:val="center"/>
        <w:rPr>
          <w:b/>
          <w:color w:val="FF0000"/>
        </w:rPr>
      </w:pPr>
    </w:p>
    <w:p w14:paraId="22E167ED" w14:textId="77777777" w:rsidR="00135E08" w:rsidRPr="00AC3C21" w:rsidRDefault="00135E08" w:rsidP="00135E08">
      <w:pPr>
        <w:jc w:val="center"/>
        <w:rPr>
          <w:b/>
          <w:color w:val="FF0000"/>
        </w:rPr>
      </w:pPr>
    </w:p>
    <w:p w14:paraId="3C5CC6EA" w14:textId="77777777" w:rsidR="00135E08" w:rsidRPr="00AC3C21" w:rsidRDefault="00135E08" w:rsidP="00135E08">
      <w:pPr>
        <w:jc w:val="center"/>
        <w:rPr>
          <w:b/>
          <w:color w:val="FF0000"/>
        </w:rPr>
      </w:pPr>
    </w:p>
    <w:p w14:paraId="4E47D45A" w14:textId="77777777" w:rsidR="00135E08" w:rsidRPr="00AC3C21" w:rsidRDefault="00135E08" w:rsidP="00135E08">
      <w:pPr>
        <w:jc w:val="center"/>
        <w:rPr>
          <w:b/>
          <w:color w:val="FF0000"/>
        </w:rPr>
      </w:pPr>
    </w:p>
    <w:p w14:paraId="34AA5644" w14:textId="77777777" w:rsidR="00135E08" w:rsidRPr="00AC3C21" w:rsidRDefault="00135E08" w:rsidP="00135E08">
      <w:pPr>
        <w:jc w:val="center"/>
        <w:rPr>
          <w:b/>
          <w:color w:val="FF0000"/>
        </w:rPr>
      </w:pPr>
    </w:p>
    <w:p w14:paraId="05BC32D1" w14:textId="77777777" w:rsidR="00135E08" w:rsidRPr="00AC3C21" w:rsidRDefault="00135E08" w:rsidP="00135E08">
      <w:pPr>
        <w:jc w:val="center"/>
        <w:rPr>
          <w:b/>
          <w:color w:val="FF0000"/>
        </w:rPr>
      </w:pPr>
    </w:p>
    <w:p w14:paraId="1FF633AD" w14:textId="77777777" w:rsidR="00135E08" w:rsidRPr="00AC3C21" w:rsidRDefault="00135E08" w:rsidP="00135E08">
      <w:pPr>
        <w:jc w:val="center"/>
        <w:rPr>
          <w:b/>
          <w:color w:val="FF0000"/>
        </w:rPr>
      </w:pPr>
    </w:p>
    <w:p w14:paraId="43292CB8" w14:textId="77777777" w:rsidR="00135E08" w:rsidRPr="00AC3C21" w:rsidRDefault="00135E08" w:rsidP="00135E08">
      <w:pPr>
        <w:jc w:val="center"/>
        <w:rPr>
          <w:b/>
          <w:color w:val="FF0000"/>
        </w:rPr>
      </w:pPr>
    </w:p>
    <w:p w14:paraId="1DA56384" w14:textId="77777777" w:rsidR="00135E08" w:rsidRPr="00AC3C21" w:rsidRDefault="00135E08" w:rsidP="00135E08">
      <w:pPr>
        <w:jc w:val="center"/>
        <w:rPr>
          <w:b/>
          <w:color w:val="FF0000"/>
        </w:rPr>
      </w:pPr>
    </w:p>
    <w:p w14:paraId="6CE77C2B" w14:textId="77777777" w:rsidR="00135E08" w:rsidRPr="00AC3C21" w:rsidRDefault="00135E08" w:rsidP="00135E08">
      <w:pPr>
        <w:jc w:val="center"/>
        <w:rPr>
          <w:b/>
          <w:color w:val="FF0000"/>
        </w:rPr>
      </w:pPr>
    </w:p>
    <w:p w14:paraId="079366D3" w14:textId="77777777" w:rsidR="004F3EE6" w:rsidRPr="00AC3C21" w:rsidRDefault="004F3EE6" w:rsidP="00135E08">
      <w:pPr>
        <w:jc w:val="center"/>
        <w:rPr>
          <w:b/>
          <w:color w:val="FF0000"/>
        </w:rPr>
      </w:pPr>
    </w:p>
    <w:p w14:paraId="3CDC6107" w14:textId="77777777" w:rsidR="00135E08" w:rsidRPr="00AC3C21" w:rsidRDefault="00135E08" w:rsidP="00135E08">
      <w:pPr>
        <w:jc w:val="center"/>
        <w:rPr>
          <w:b/>
          <w:color w:val="FF0000"/>
        </w:rPr>
      </w:pPr>
    </w:p>
    <w:p w14:paraId="6D83221B" w14:textId="77777777" w:rsidR="00135E08" w:rsidRPr="00AC3C21" w:rsidRDefault="00135E08" w:rsidP="00135E08">
      <w:pPr>
        <w:jc w:val="center"/>
        <w:rPr>
          <w:b/>
          <w:color w:val="FF0000"/>
        </w:rPr>
      </w:pPr>
    </w:p>
    <w:p w14:paraId="5AC05A78" w14:textId="5B6BDA6E" w:rsidR="00AB0A8C" w:rsidRDefault="00AB0A8C" w:rsidP="00135E08">
      <w:pPr>
        <w:jc w:val="center"/>
        <w:rPr>
          <w:b/>
          <w:color w:val="FF0000"/>
        </w:rPr>
      </w:pPr>
    </w:p>
    <w:p w14:paraId="53A78A92" w14:textId="5D7BF05C" w:rsidR="00F92D32" w:rsidRDefault="00F92D32" w:rsidP="00135E08">
      <w:pPr>
        <w:jc w:val="center"/>
        <w:rPr>
          <w:b/>
          <w:color w:val="FF0000"/>
        </w:rPr>
      </w:pPr>
    </w:p>
    <w:p w14:paraId="76C0D3C8" w14:textId="5E89A21B" w:rsidR="00F92D32" w:rsidRDefault="00F92D32" w:rsidP="00135E08">
      <w:pPr>
        <w:jc w:val="center"/>
        <w:rPr>
          <w:b/>
          <w:color w:val="FF0000"/>
        </w:rPr>
      </w:pPr>
    </w:p>
    <w:p w14:paraId="611CC8CA" w14:textId="284FC533" w:rsidR="00F92D32" w:rsidRDefault="00F92D32" w:rsidP="00135E08">
      <w:pPr>
        <w:jc w:val="center"/>
        <w:rPr>
          <w:b/>
          <w:color w:val="FF0000"/>
        </w:rPr>
      </w:pPr>
    </w:p>
    <w:p w14:paraId="174D0AE0" w14:textId="77777777" w:rsidR="00F92D32" w:rsidRPr="00AC3C21" w:rsidRDefault="00F92D32" w:rsidP="00135E08">
      <w:pPr>
        <w:jc w:val="center"/>
        <w:rPr>
          <w:b/>
          <w:color w:val="FF0000"/>
        </w:rPr>
      </w:pPr>
    </w:p>
    <w:p w14:paraId="205BA6C1" w14:textId="77777777" w:rsidR="00AB0A8C" w:rsidRPr="00AC3C21" w:rsidRDefault="00AB0A8C" w:rsidP="00135E08">
      <w:pPr>
        <w:jc w:val="center"/>
        <w:rPr>
          <w:b/>
          <w:color w:val="FF0000"/>
        </w:rPr>
      </w:pPr>
    </w:p>
    <w:p w14:paraId="771908EF" w14:textId="77777777" w:rsidR="00AB0A8C" w:rsidRPr="00AC3C21" w:rsidRDefault="00AB0A8C" w:rsidP="00135E08">
      <w:pPr>
        <w:jc w:val="center"/>
        <w:rPr>
          <w:b/>
          <w:color w:val="FF0000"/>
        </w:rPr>
      </w:pPr>
    </w:p>
    <w:p w14:paraId="1678BC54" w14:textId="77777777" w:rsidR="00AB0A8C" w:rsidRPr="00AC3C21" w:rsidRDefault="00AB0A8C" w:rsidP="00135E08">
      <w:pPr>
        <w:jc w:val="center"/>
        <w:rPr>
          <w:b/>
          <w:color w:val="FF0000"/>
        </w:rPr>
      </w:pPr>
    </w:p>
    <w:p w14:paraId="30DD8D9A" w14:textId="77777777" w:rsidR="00135E08" w:rsidRPr="00AC3C21" w:rsidRDefault="00135E08" w:rsidP="00135E08">
      <w:pPr>
        <w:jc w:val="center"/>
        <w:rPr>
          <w:b/>
          <w:color w:val="FF0000"/>
        </w:rPr>
      </w:pPr>
    </w:p>
    <w:p w14:paraId="3E8E116E" w14:textId="77777777" w:rsidR="00135E08" w:rsidRPr="00AC3C21" w:rsidRDefault="00135E08" w:rsidP="00135E08">
      <w:pPr>
        <w:jc w:val="center"/>
        <w:rPr>
          <w:b/>
          <w:color w:val="FF0000"/>
        </w:rPr>
      </w:pPr>
    </w:p>
    <w:p w14:paraId="6B3F838C" w14:textId="77777777" w:rsidR="00FD3F81" w:rsidRPr="00AC3C21" w:rsidRDefault="00FD3F81" w:rsidP="00135E08">
      <w:pPr>
        <w:jc w:val="center"/>
        <w:rPr>
          <w:b/>
          <w:color w:val="FF0000"/>
        </w:rPr>
      </w:pPr>
    </w:p>
    <w:p w14:paraId="7EA682D9" w14:textId="77777777" w:rsidR="00FB683F" w:rsidRPr="00AC3C21" w:rsidRDefault="00FB683F" w:rsidP="00135E08">
      <w:pPr>
        <w:jc w:val="center"/>
        <w:rPr>
          <w:b/>
          <w:color w:val="FF0000"/>
        </w:rPr>
      </w:pPr>
    </w:p>
    <w:p w14:paraId="54F6BBBD" w14:textId="77777777" w:rsidR="00FB683F" w:rsidRPr="00AC3C21" w:rsidRDefault="00FB683F" w:rsidP="00135E08">
      <w:pPr>
        <w:jc w:val="center"/>
        <w:rPr>
          <w:b/>
          <w:color w:val="FF0000"/>
        </w:rPr>
      </w:pPr>
    </w:p>
    <w:p w14:paraId="7043A3B1" w14:textId="77777777" w:rsidR="00135E08" w:rsidRPr="00AC3C21" w:rsidRDefault="00135E08" w:rsidP="00AC3C21">
      <w:pPr>
        <w:rPr>
          <w:b/>
          <w:color w:val="FF0000"/>
        </w:rPr>
      </w:pPr>
    </w:p>
    <w:p w14:paraId="6DEBBD20" w14:textId="77777777" w:rsidR="00135E08" w:rsidRPr="00106626" w:rsidRDefault="00135E08" w:rsidP="00135E08">
      <w:pPr>
        <w:jc w:val="center"/>
        <w:rPr>
          <w:rFonts w:ascii="Arial Narrow" w:hAnsi="Arial Narrow" w:cs="Arial"/>
          <w:bCs/>
        </w:rPr>
      </w:pPr>
    </w:p>
    <w:p w14:paraId="07C37056" w14:textId="653F0B36" w:rsidR="006A7129" w:rsidRPr="00106626" w:rsidRDefault="006A7129" w:rsidP="006A7129">
      <w:pPr>
        <w:autoSpaceDE w:val="0"/>
        <w:jc w:val="center"/>
        <w:rPr>
          <w:rFonts w:ascii="Arial Narrow" w:hAnsi="Arial Narrow" w:cs="Arial"/>
          <w:b/>
          <w:bCs/>
        </w:rPr>
      </w:pPr>
      <w:r w:rsidRPr="00106626">
        <w:rPr>
          <w:b/>
          <w:bCs/>
        </w:rPr>
        <w:lastRenderedPageBreak/>
        <w:t>SPIS ZAWARTO</w:t>
      </w:r>
      <w:r w:rsidRPr="00106626">
        <w:rPr>
          <w:b/>
        </w:rPr>
        <w:t xml:space="preserve">ŚCI  </w:t>
      </w:r>
      <w:r w:rsidR="00AC3262" w:rsidRPr="00106626">
        <w:rPr>
          <w:b/>
          <w:bCs/>
        </w:rPr>
        <w:t xml:space="preserve">PROJEKTU </w:t>
      </w:r>
      <w:r w:rsidR="00F92D32">
        <w:rPr>
          <w:b/>
          <w:bCs/>
        </w:rPr>
        <w:t>WYKONAWCZEGO</w:t>
      </w:r>
    </w:p>
    <w:sdt>
      <w:sdtPr>
        <w:id w:val="598525198"/>
        <w:docPartObj>
          <w:docPartGallery w:val="Table of Contents"/>
          <w:docPartUnique/>
        </w:docPartObj>
      </w:sdtPr>
      <w:sdtEndPr>
        <w:rPr>
          <w:b/>
          <w:bCs/>
          <w:color w:val="FF0000"/>
        </w:rPr>
      </w:sdtEndPr>
      <w:sdtContent>
        <w:p w14:paraId="4CE02943" w14:textId="3A52DD5C" w:rsidR="007252A4" w:rsidRDefault="006A7129">
          <w:pPr>
            <w:pStyle w:val="Spistreci1"/>
            <w:tabs>
              <w:tab w:val="left" w:pos="480"/>
              <w:tab w:val="right" w:leader="dot" w:pos="9062"/>
            </w:tabs>
            <w:rPr>
              <w:rFonts w:asciiTheme="minorHAnsi" w:eastAsiaTheme="minorEastAsia" w:hAnsiTheme="minorHAnsi" w:cstheme="minorBidi"/>
              <w:noProof/>
              <w:kern w:val="0"/>
              <w:sz w:val="22"/>
              <w:szCs w:val="22"/>
              <w:lang w:eastAsia="pl-PL"/>
            </w:rPr>
          </w:pPr>
          <w:r w:rsidRPr="00106626">
            <w:fldChar w:fldCharType="begin"/>
          </w:r>
          <w:r w:rsidRPr="00106626">
            <w:instrText xml:space="preserve"> TOC \o "1-3" \h \z \u </w:instrText>
          </w:r>
          <w:r w:rsidRPr="00106626">
            <w:fldChar w:fldCharType="separate"/>
          </w:r>
          <w:hyperlink w:anchor="_Toc105413860" w:history="1">
            <w:r w:rsidR="007252A4" w:rsidRPr="002065A1">
              <w:rPr>
                <w:rStyle w:val="Hipercze"/>
                <w:noProof/>
              </w:rPr>
              <w:t>I.</w:t>
            </w:r>
            <w:r w:rsidR="007252A4">
              <w:rPr>
                <w:rFonts w:asciiTheme="minorHAnsi" w:eastAsiaTheme="minorEastAsia" w:hAnsiTheme="minorHAnsi" w:cstheme="minorBidi"/>
                <w:noProof/>
                <w:kern w:val="0"/>
                <w:sz w:val="22"/>
                <w:szCs w:val="22"/>
                <w:lang w:eastAsia="pl-PL"/>
              </w:rPr>
              <w:tab/>
            </w:r>
            <w:r w:rsidR="007252A4" w:rsidRPr="002065A1">
              <w:rPr>
                <w:rStyle w:val="Hipercze"/>
                <w:noProof/>
              </w:rPr>
              <w:t>ZAŁĄCZNIKI FORMALNE</w:t>
            </w:r>
            <w:r w:rsidR="007252A4">
              <w:rPr>
                <w:noProof/>
                <w:webHidden/>
              </w:rPr>
              <w:tab/>
            </w:r>
            <w:r w:rsidR="007252A4">
              <w:rPr>
                <w:noProof/>
                <w:webHidden/>
              </w:rPr>
              <w:fldChar w:fldCharType="begin"/>
            </w:r>
            <w:r w:rsidR="007252A4">
              <w:rPr>
                <w:noProof/>
                <w:webHidden/>
              </w:rPr>
              <w:instrText xml:space="preserve"> PAGEREF _Toc105413860 \h </w:instrText>
            </w:r>
            <w:r w:rsidR="007252A4">
              <w:rPr>
                <w:noProof/>
                <w:webHidden/>
              </w:rPr>
            </w:r>
            <w:r w:rsidR="007252A4">
              <w:rPr>
                <w:noProof/>
                <w:webHidden/>
              </w:rPr>
              <w:fldChar w:fldCharType="separate"/>
            </w:r>
            <w:r w:rsidR="007252A4">
              <w:rPr>
                <w:noProof/>
                <w:webHidden/>
              </w:rPr>
              <w:t>3</w:t>
            </w:r>
            <w:r w:rsidR="007252A4">
              <w:rPr>
                <w:noProof/>
                <w:webHidden/>
              </w:rPr>
              <w:fldChar w:fldCharType="end"/>
            </w:r>
          </w:hyperlink>
        </w:p>
        <w:p w14:paraId="4E9BDB3D" w14:textId="1739C7B1" w:rsidR="007252A4" w:rsidRDefault="007252A4">
          <w:pPr>
            <w:pStyle w:val="Spistreci1"/>
            <w:tabs>
              <w:tab w:val="left" w:pos="720"/>
              <w:tab w:val="right" w:leader="dot" w:pos="9062"/>
            </w:tabs>
            <w:rPr>
              <w:rFonts w:asciiTheme="minorHAnsi" w:eastAsiaTheme="minorEastAsia" w:hAnsiTheme="minorHAnsi" w:cstheme="minorBidi"/>
              <w:noProof/>
              <w:kern w:val="0"/>
              <w:sz w:val="22"/>
              <w:szCs w:val="22"/>
              <w:lang w:eastAsia="pl-PL"/>
            </w:rPr>
          </w:pPr>
          <w:hyperlink w:anchor="_Toc105413861" w:history="1">
            <w:r w:rsidRPr="002065A1">
              <w:rPr>
                <w:rStyle w:val="Hipercze"/>
                <w:noProof/>
              </w:rPr>
              <w:t>1.1.</w:t>
            </w:r>
            <w:r>
              <w:rPr>
                <w:rFonts w:asciiTheme="minorHAnsi" w:eastAsiaTheme="minorEastAsia" w:hAnsiTheme="minorHAnsi" w:cstheme="minorBidi"/>
                <w:noProof/>
                <w:kern w:val="0"/>
                <w:sz w:val="22"/>
                <w:szCs w:val="22"/>
                <w:lang w:eastAsia="pl-PL"/>
              </w:rPr>
              <w:tab/>
            </w:r>
            <w:r w:rsidRPr="002065A1">
              <w:rPr>
                <w:rStyle w:val="Hipercze"/>
                <w:noProof/>
              </w:rPr>
              <w:t>Oświadczenie projektantów</w:t>
            </w:r>
            <w:r>
              <w:rPr>
                <w:noProof/>
                <w:webHidden/>
              </w:rPr>
              <w:tab/>
            </w:r>
            <w:r>
              <w:rPr>
                <w:noProof/>
                <w:webHidden/>
              </w:rPr>
              <w:fldChar w:fldCharType="begin"/>
            </w:r>
            <w:r>
              <w:rPr>
                <w:noProof/>
                <w:webHidden/>
              </w:rPr>
              <w:instrText xml:space="preserve"> PAGEREF _Toc105413861 \h </w:instrText>
            </w:r>
            <w:r>
              <w:rPr>
                <w:noProof/>
                <w:webHidden/>
              </w:rPr>
            </w:r>
            <w:r>
              <w:rPr>
                <w:noProof/>
                <w:webHidden/>
              </w:rPr>
              <w:fldChar w:fldCharType="separate"/>
            </w:r>
            <w:r>
              <w:rPr>
                <w:noProof/>
                <w:webHidden/>
              </w:rPr>
              <w:t>4</w:t>
            </w:r>
            <w:r>
              <w:rPr>
                <w:noProof/>
                <w:webHidden/>
              </w:rPr>
              <w:fldChar w:fldCharType="end"/>
            </w:r>
          </w:hyperlink>
        </w:p>
        <w:p w14:paraId="4C3689DA" w14:textId="3910ADBC" w:rsidR="007252A4" w:rsidRDefault="007252A4">
          <w:pPr>
            <w:pStyle w:val="Spistreci1"/>
            <w:tabs>
              <w:tab w:val="left" w:pos="720"/>
              <w:tab w:val="right" w:leader="dot" w:pos="9062"/>
            </w:tabs>
            <w:rPr>
              <w:rFonts w:asciiTheme="minorHAnsi" w:eastAsiaTheme="minorEastAsia" w:hAnsiTheme="minorHAnsi" w:cstheme="minorBidi"/>
              <w:noProof/>
              <w:kern w:val="0"/>
              <w:sz w:val="22"/>
              <w:szCs w:val="22"/>
              <w:lang w:eastAsia="pl-PL"/>
            </w:rPr>
          </w:pPr>
          <w:hyperlink w:anchor="_Toc105413862" w:history="1">
            <w:r w:rsidRPr="002065A1">
              <w:rPr>
                <w:rStyle w:val="Hipercze"/>
                <w:noProof/>
              </w:rPr>
              <w:t>1.2.</w:t>
            </w:r>
            <w:r>
              <w:rPr>
                <w:rFonts w:asciiTheme="minorHAnsi" w:eastAsiaTheme="minorEastAsia" w:hAnsiTheme="minorHAnsi" w:cstheme="minorBidi"/>
                <w:noProof/>
                <w:kern w:val="0"/>
                <w:sz w:val="22"/>
                <w:szCs w:val="22"/>
                <w:lang w:eastAsia="pl-PL"/>
              </w:rPr>
              <w:tab/>
            </w:r>
            <w:r w:rsidRPr="002065A1">
              <w:rPr>
                <w:rStyle w:val="Hipercze"/>
                <w:noProof/>
              </w:rPr>
              <w:t>Decyzje o wydaniu uprawnień do wykonywania samodzielnych funkcji technicznych w budownictwie projektantów</w:t>
            </w:r>
            <w:r>
              <w:rPr>
                <w:noProof/>
                <w:webHidden/>
              </w:rPr>
              <w:tab/>
            </w:r>
            <w:r>
              <w:rPr>
                <w:noProof/>
                <w:webHidden/>
              </w:rPr>
              <w:fldChar w:fldCharType="begin"/>
            </w:r>
            <w:r>
              <w:rPr>
                <w:noProof/>
                <w:webHidden/>
              </w:rPr>
              <w:instrText xml:space="preserve"> PAGEREF _Toc105413862 \h </w:instrText>
            </w:r>
            <w:r>
              <w:rPr>
                <w:noProof/>
                <w:webHidden/>
              </w:rPr>
            </w:r>
            <w:r>
              <w:rPr>
                <w:noProof/>
                <w:webHidden/>
              </w:rPr>
              <w:fldChar w:fldCharType="separate"/>
            </w:r>
            <w:r>
              <w:rPr>
                <w:noProof/>
                <w:webHidden/>
              </w:rPr>
              <w:t>4</w:t>
            </w:r>
            <w:r>
              <w:rPr>
                <w:noProof/>
                <w:webHidden/>
              </w:rPr>
              <w:fldChar w:fldCharType="end"/>
            </w:r>
          </w:hyperlink>
        </w:p>
        <w:p w14:paraId="6353501A" w14:textId="32AABC37" w:rsidR="007252A4" w:rsidRDefault="007252A4">
          <w:pPr>
            <w:pStyle w:val="Spistreci1"/>
            <w:tabs>
              <w:tab w:val="left" w:pos="720"/>
              <w:tab w:val="right" w:leader="dot" w:pos="9062"/>
            </w:tabs>
            <w:rPr>
              <w:rFonts w:asciiTheme="minorHAnsi" w:eastAsiaTheme="minorEastAsia" w:hAnsiTheme="minorHAnsi" w:cstheme="minorBidi"/>
              <w:noProof/>
              <w:kern w:val="0"/>
              <w:sz w:val="22"/>
              <w:szCs w:val="22"/>
              <w:lang w:eastAsia="pl-PL"/>
            </w:rPr>
          </w:pPr>
          <w:hyperlink w:anchor="_Toc105413863" w:history="1">
            <w:r w:rsidRPr="002065A1">
              <w:rPr>
                <w:rStyle w:val="Hipercze"/>
                <w:noProof/>
              </w:rPr>
              <w:t>1.3.</w:t>
            </w:r>
            <w:r>
              <w:rPr>
                <w:rFonts w:asciiTheme="minorHAnsi" w:eastAsiaTheme="minorEastAsia" w:hAnsiTheme="minorHAnsi" w:cstheme="minorBidi"/>
                <w:noProof/>
                <w:kern w:val="0"/>
                <w:sz w:val="22"/>
                <w:szCs w:val="22"/>
                <w:lang w:eastAsia="pl-PL"/>
              </w:rPr>
              <w:tab/>
            </w:r>
            <w:r w:rsidRPr="002065A1">
              <w:rPr>
                <w:rStyle w:val="Hipercze"/>
                <w:noProof/>
              </w:rPr>
              <w:t>Zaświadczenie o członkostwie w Okręgowej Izbie Inżynierów projektantów</w:t>
            </w:r>
            <w:r>
              <w:rPr>
                <w:noProof/>
                <w:webHidden/>
              </w:rPr>
              <w:tab/>
            </w:r>
            <w:r>
              <w:rPr>
                <w:noProof/>
                <w:webHidden/>
              </w:rPr>
              <w:fldChar w:fldCharType="begin"/>
            </w:r>
            <w:r>
              <w:rPr>
                <w:noProof/>
                <w:webHidden/>
              </w:rPr>
              <w:instrText xml:space="preserve"> PAGEREF _Toc105413863 \h </w:instrText>
            </w:r>
            <w:r>
              <w:rPr>
                <w:noProof/>
                <w:webHidden/>
              </w:rPr>
            </w:r>
            <w:r>
              <w:rPr>
                <w:noProof/>
                <w:webHidden/>
              </w:rPr>
              <w:fldChar w:fldCharType="separate"/>
            </w:r>
            <w:r>
              <w:rPr>
                <w:noProof/>
                <w:webHidden/>
              </w:rPr>
              <w:t>6</w:t>
            </w:r>
            <w:r>
              <w:rPr>
                <w:noProof/>
                <w:webHidden/>
              </w:rPr>
              <w:fldChar w:fldCharType="end"/>
            </w:r>
          </w:hyperlink>
        </w:p>
        <w:p w14:paraId="0E34E278" w14:textId="37EBAC1E" w:rsidR="007252A4" w:rsidRDefault="007252A4">
          <w:pPr>
            <w:pStyle w:val="Spistreci1"/>
            <w:tabs>
              <w:tab w:val="left" w:pos="480"/>
              <w:tab w:val="right" w:leader="dot" w:pos="9062"/>
            </w:tabs>
            <w:rPr>
              <w:rFonts w:asciiTheme="minorHAnsi" w:eastAsiaTheme="minorEastAsia" w:hAnsiTheme="minorHAnsi" w:cstheme="minorBidi"/>
              <w:noProof/>
              <w:kern w:val="0"/>
              <w:sz w:val="22"/>
              <w:szCs w:val="22"/>
              <w:lang w:eastAsia="pl-PL"/>
            </w:rPr>
          </w:pPr>
          <w:hyperlink w:anchor="_Toc105413864" w:history="1">
            <w:r w:rsidRPr="002065A1">
              <w:rPr>
                <w:rStyle w:val="Hipercze"/>
                <w:noProof/>
              </w:rPr>
              <w:t>2.</w:t>
            </w:r>
            <w:r>
              <w:rPr>
                <w:rFonts w:asciiTheme="minorHAnsi" w:eastAsiaTheme="minorEastAsia" w:hAnsiTheme="minorHAnsi" w:cstheme="minorBidi"/>
                <w:noProof/>
                <w:kern w:val="0"/>
                <w:sz w:val="22"/>
                <w:szCs w:val="22"/>
                <w:lang w:eastAsia="pl-PL"/>
              </w:rPr>
              <w:tab/>
            </w:r>
            <w:r w:rsidRPr="002065A1">
              <w:rPr>
                <w:rStyle w:val="Hipercze"/>
                <w:noProof/>
              </w:rPr>
              <w:t>Rozwiązania w zakresie branży sanitarnej</w:t>
            </w:r>
            <w:r>
              <w:rPr>
                <w:noProof/>
                <w:webHidden/>
              </w:rPr>
              <w:tab/>
            </w:r>
            <w:r>
              <w:rPr>
                <w:noProof/>
                <w:webHidden/>
              </w:rPr>
              <w:fldChar w:fldCharType="begin"/>
            </w:r>
            <w:r>
              <w:rPr>
                <w:noProof/>
                <w:webHidden/>
              </w:rPr>
              <w:instrText xml:space="preserve"> PAGEREF _Toc105413864 \h </w:instrText>
            </w:r>
            <w:r>
              <w:rPr>
                <w:noProof/>
                <w:webHidden/>
              </w:rPr>
            </w:r>
            <w:r>
              <w:rPr>
                <w:noProof/>
                <w:webHidden/>
              </w:rPr>
              <w:fldChar w:fldCharType="separate"/>
            </w:r>
            <w:r>
              <w:rPr>
                <w:noProof/>
                <w:webHidden/>
              </w:rPr>
              <w:t>7</w:t>
            </w:r>
            <w:r>
              <w:rPr>
                <w:noProof/>
                <w:webHidden/>
              </w:rPr>
              <w:fldChar w:fldCharType="end"/>
            </w:r>
          </w:hyperlink>
        </w:p>
        <w:p w14:paraId="1DE0D416" w14:textId="4B81232E" w:rsidR="007252A4" w:rsidRDefault="007252A4">
          <w:pPr>
            <w:pStyle w:val="Spistreci1"/>
            <w:tabs>
              <w:tab w:val="left" w:pos="720"/>
              <w:tab w:val="right" w:leader="dot" w:pos="9062"/>
            </w:tabs>
            <w:rPr>
              <w:rFonts w:asciiTheme="minorHAnsi" w:eastAsiaTheme="minorEastAsia" w:hAnsiTheme="minorHAnsi" w:cstheme="minorBidi"/>
              <w:noProof/>
              <w:kern w:val="0"/>
              <w:sz w:val="22"/>
              <w:szCs w:val="22"/>
              <w:lang w:eastAsia="pl-PL"/>
            </w:rPr>
          </w:pPr>
          <w:hyperlink w:anchor="_Toc105413865" w:history="1">
            <w:r w:rsidRPr="002065A1">
              <w:rPr>
                <w:rStyle w:val="Hipercze"/>
                <w:noProof/>
              </w:rPr>
              <w:t>2.1.</w:t>
            </w:r>
            <w:r>
              <w:rPr>
                <w:rFonts w:asciiTheme="minorHAnsi" w:eastAsiaTheme="minorEastAsia" w:hAnsiTheme="minorHAnsi" w:cstheme="minorBidi"/>
                <w:noProof/>
                <w:kern w:val="0"/>
                <w:sz w:val="22"/>
                <w:szCs w:val="22"/>
                <w:lang w:eastAsia="pl-PL"/>
              </w:rPr>
              <w:tab/>
            </w:r>
            <w:r w:rsidRPr="002065A1">
              <w:rPr>
                <w:rStyle w:val="Hipercze"/>
                <w:noProof/>
              </w:rPr>
              <w:t>Przedmiot opracowania</w:t>
            </w:r>
            <w:r>
              <w:rPr>
                <w:noProof/>
                <w:webHidden/>
              </w:rPr>
              <w:tab/>
            </w:r>
            <w:r>
              <w:rPr>
                <w:noProof/>
                <w:webHidden/>
              </w:rPr>
              <w:fldChar w:fldCharType="begin"/>
            </w:r>
            <w:r>
              <w:rPr>
                <w:noProof/>
                <w:webHidden/>
              </w:rPr>
              <w:instrText xml:space="preserve"> PAGEREF _Toc105413865 \h </w:instrText>
            </w:r>
            <w:r>
              <w:rPr>
                <w:noProof/>
                <w:webHidden/>
              </w:rPr>
            </w:r>
            <w:r>
              <w:rPr>
                <w:noProof/>
                <w:webHidden/>
              </w:rPr>
              <w:fldChar w:fldCharType="separate"/>
            </w:r>
            <w:r>
              <w:rPr>
                <w:noProof/>
                <w:webHidden/>
              </w:rPr>
              <w:t>7</w:t>
            </w:r>
            <w:r>
              <w:rPr>
                <w:noProof/>
                <w:webHidden/>
              </w:rPr>
              <w:fldChar w:fldCharType="end"/>
            </w:r>
          </w:hyperlink>
        </w:p>
        <w:p w14:paraId="55351633" w14:textId="4E9C3BF4" w:rsidR="007252A4" w:rsidRDefault="007252A4">
          <w:pPr>
            <w:pStyle w:val="Spistreci1"/>
            <w:tabs>
              <w:tab w:val="left" w:pos="720"/>
              <w:tab w:val="right" w:leader="dot" w:pos="9062"/>
            </w:tabs>
            <w:rPr>
              <w:rFonts w:asciiTheme="minorHAnsi" w:eastAsiaTheme="minorEastAsia" w:hAnsiTheme="minorHAnsi" w:cstheme="minorBidi"/>
              <w:noProof/>
              <w:kern w:val="0"/>
              <w:sz w:val="22"/>
              <w:szCs w:val="22"/>
              <w:lang w:eastAsia="pl-PL"/>
            </w:rPr>
          </w:pPr>
          <w:hyperlink w:anchor="_Toc105413866" w:history="1">
            <w:r w:rsidRPr="002065A1">
              <w:rPr>
                <w:rStyle w:val="Hipercze"/>
                <w:noProof/>
              </w:rPr>
              <w:t>2.2.</w:t>
            </w:r>
            <w:r>
              <w:rPr>
                <w:rFonts w:asciiTheme="minorHAnsi" w:eastAsiaTheme="minorEastAsia" w:hAnsiTheme="minorHAnsi" w:cstheme="minorBidi"/>
                <w:noProof/>
                <w:kern w:val="0"/>
                <w:sz w:val="22"/>
                <w:szCs w:val="22"/>
                <w:lang w:eastAsia="pl-PL"/>
              </w:rPr>
              <w:tab/>
            </w:r>
            <w:r w:rsidRPr="002065A1">
              <w:rPr>
                <w:rStyle w:val="Hipercze"/>
                <w:noProof/>
              </w:rPr>
              <w:t>Podstawa opracowania</w:t>
            </w:r>
            <w:r>
              <w:rPr>
                <w:noProof/>
                <w:webHidden/>
              </w:rPr>
              <w:tab/>
            </w:r>
            <w:r>
              <w:rPr>
                <w:noProof/>
                <w:webHidden/>
              </w:rPr>
              <w:fldChar w:fldCharType="begin"/>
            </w:r>
            <w:r>
              <w:rPr>
                <w:noProof/>
                <w:webHidden/>
              </w:rPr>
              <w:instrText xml:space="preserve"> PAGEREF _Toc105413866 \h </w:instrText>
            </w:r>
            <w:r>
              <w:rPr>
                <w:noProof/>
                <w:webHidden/>
              </w:rPr>
            </w:r>
            <w:r>
              <w:rPr>
                <w:noProof/>
                <w:webHidden/>
              </w:rPr>
              <w:fldChar w:fldCharType="separate"/>
            </w:r>
            <w:r>
              <w:rPr>
                <w:noProof/>
                <w:webHidden/>
              </w:rPr>
              <w:t>7</w:t>
            </w:r>
            <w:r>
              <w:rPr>
                <w:noProof/>
                <w:webHidden/>
              </w:rPr>
              <w:fldChar w:fldCharType="end"/>
            </w:r>
          </w:hyperlink>
        </w:p>
        <w:p w14:paraId="70A183EE" w14:textId="64BB2087" w:rsidR="007252A4" w:rsidRDefault="007252A4">
          <w:pPr>
            <w:pStyle w:val="Spistreci1"/>
            <w:tabs>
              <w:tab w:val="left" w:pos="720"/>
              <w:tab w:val="right" w:leader="dot" w:pos="9062"/>
            </w:tabs>
            <w:rPr>
              <w:rFonts w:asciiTheme="minorHAnsi" w:eastAsiaTheme="minorEastAsia" w:hAnsiTheme="minorHAnsi" w:cstheme="minorBidi"/>
              <w:noProof/>
              <w:kern w:val="0"/>
              <w:sz w:val="22"/>
              <w:szCs w:val="22"/>
              <w:lang w:eastAsia="pl-PL"/>
            </w:rPr>
          </w:pPr>
          <w:hyperlink w:anchor="_Toc105413867" w:history="1">
            <w:r w:rsidRPr="002065A1">
              <w:rPr>
                <w:rStyle w:val="Hipercze"/>
                <w:noProof/>
              </w:rPr>
              <w:t>2.3.</w:t>
            </w:r>
            <w:r>
              <w:rPr>
                <w:rFonts w:asciiTheme="minorHAnsi" w:eastAsiaTheme="minorEastAsia" w:hAnsiTheme="minorHAnsi" w:cstheme="minorBidi"/>
                <w:noProof/>
                <w:kern w:val="0"/>
                <w:sz w:val="22"/>
                <w:szCs w:val="22"/>
                <w:lang w:eastAsia="pl-PL"/>
              </w:rPr>
              <w:tab/>
            </w:r>
            <w:r w:rsidRPr="002065A1">
              <w:rPr>
                <w:rStyle w:val="Hipercze"/>
                <w:noProof/>
              </w:rPr>
              <w:t>Charakterystyka obiektu</w:t>
            </w:r>
            <w:r>
              <w:rPr>
                <w:noProof/>
                <w:webHidden/>
              </w:rPr>
              <w:tab/>
            </w:r>
            <w:r>
              <w:rPr>
                <w:noProof/>
                <w:webHidden/>
              </w:rPr>
              <w:fldChar w:fldCharType="begin"/>
            </w:r>
            <w:r>
              <w:rPr>
                <w:noProof/>
                <w:webHidden/>
              </w:rPr>
              <w:instrText xml:space="preserve"> PAGEREF _Toc105413867 \h </w:instrText>
            </w:r>
            <w:r>
              <w:rPr>
                <w:noProof/>
                <w:webHidden/>
              </w:rPr>
            </w:r>
            <w:r>
              <w:rPr>
                <w:noProof/>
                <w:webHidden/>
              </w:rPr>
              <w:fldChar w:fldCharType="separate"/>
            </w:r>
            <w:r>
              <w:rPr>
                <w:noProof/>
                <w:webHidden/>
              </w:rPr>
              <w:t>7</w:t>
            </w:r>
            <w:r>
              <w:rPr>
                <w:noProof/>
                <w:webHidden/>
              </w:rPr>
              <w:fldChar w:fldCharType="end"/>
            </w:r>
          </w:hyperlink>
        </w:p>
        <w:p w14:paraId="7F4F46C1" w14:textId="56C2C1FE" w:rsidR="007252A4" w:rsidRDefault="007252A4">
          <w:pPr>
            <w:pStyle w:val="Spistreci1"/>
            <w:tabs>
              <w:tab w:val="left" w:pos="720"/>
              <w:tab w:val="right" w:leader="dot" w:pos="9062"/>
            </w:tabs>
            <w:rPr>
              <w:rFonts w:asciiTheme="minorHAnsi" w:eastAsiaTheme="minorEastAsia" w:hAnsiTheme="minorHAnsi" w:cstheme="minorBidi"/>
              <w:noProof/>
              <w:kern w:val="0"/>
              <w:sz w:val="22"/>
              <w:szCs w:val="22"/>
              <w:lang w:eastAsia="pl-PL"/>
            </w:rPr>
          </w:pPr>
          <w:hyperlink w:anchor="_Toc105413868" w:history="1">
            <w:r w:rsidRPr="002065A1">
              <w:rPr>
                <w:rStyle w:val="Hipercze"/>
                <w:noProof/>
              </w:rPr>
              <w:t>2.4.</w:t>
            </w:r>
            <w:r>
              <w:rPr>
                <w:rFonts w:asciiTheme="minorHAnsi" w:eastAsiaTheme="minorEastAsia" w:hAnsiTheme="minorHAnsi" w:cstheme="minorBidi"/>
                <w:noProof/>
                <w:kern w:val="0"/>
                <w:sz w:val="22"/>
                <w:szCs w:val="22"/>
                <w:lang w:eastAsia="pl-PL"/>
              </w:rPr>
              <w:tab/>
            </w:r>
            <w:r w:rsidRPr="002065A1">
              <w:rPr>
                <w:rStyle w:val="Hipercze"/>
                <w:noProof/>
              </w:rPr>
              <w:t>Instalacja hydrantowa</w:t>
            </w:r>
            <w:r>
              <w:rPr>
                <w:noProof/>
                <w:webHidden/>
              </w:rPr>
              <w:tab/>
            </w:r>
            <w:r>
              <w:rPr>
                <w:noProof/>
                <w:webHidden/>
              </w:rPr>
              <w:fldChar w:fldCharType="begin"/>
            </w:r>
            <w:r>
              <w:rPr>
                <w:noProof/>
                <w:webHidden/>
              </w:rPr>
              <w:instrText xml:space="preserve"> PAGEREF _Toc105413868 \h </w:instrText>
            </w:r>
            <w:r>
              <w:rPr>
                <w:noProof/>
                <w:webHidden/>
              </w:rPr>
            </w:r>
            <w:r>
              <w:rPr>
                <w:noProof/>
                <w:webHidden/>
              </w:rPr>
              <w:fldChar w:fldCharType="separate"/>
            </w:r>
            <w:r>
              <w:rPr>
                <w:noProof/>
                <w:webHidden/>
              </w:rPr>
              <w:t>8</w:t>
            </w:r>
            <w:r>
              <w:rPr>
                <w:noProof/>
                <w:webHidden/>
              </w:rPr>
              <w:fldChar w:fldCharType="end"/>
            </w:r>
          </w:hyperlink>
        </w:p>
        <w:p w14:paraId="1F5A5FB6" w14:textId="1FDBD55C" w:rsidR="007252A4" w:rsidRDefault="007252A4">
          <w:pPr>
            <w:pStyle w:val="Spistreci1"/>
            <w:tabs>
              <w:tab w:val="left" w:pos="960"/>
              <w:tab w:val="right" w:leader="dot" w:pos="9062"/>
            </w:tabs>
            <w:rPr>
              <w:rFonts w:asciiTheme="minorHAnsi" w:eastAsiaTheme="minorEastAsia" w:hAnsiTheme="minorHAnsi" w:cstheme="minorBidi"/>
              <w:noProof/>
              <w:kern w:val="0"/>
              <w:sz w:val="22"/>
              <w:szCs w:val="22"/>
              <w:lang w:eastAsia="pl-PL"/>
            </w:rPr>
          </w:pPr>
          <w:hyperlink w:anchor="_Toc105413869" w:history="1">
            <w:r w:rsidRPr="002065A1">
              <w:rPr>
                <w:rStyle w:val="Hipercze"/>
                <w:noProof/>
              </w:rPr>
              <w:t>2.4.1.</w:t>
            </w:r>
            <w:r>
              <w:rPr>
                <w:rFonts w:asciiTheme="minorHAnsi" w:eastAsiaTheme="minorEastAsia" w:hAnsiTheme="minorHAnsi" w:cstheme="minorBidi"/>
                <w:noProof/>
                <w:kern w:val="0"/>
                <w:sz w:val="22"/>
                <w:szCs w:val="22"/>
                <w:lang w:eastAsia="pl-PL"/>
              </w:rPr>
              <w:tab/>
            </w:r>
            <w:r w:rsidRPr="002065A1">
              <w:rPr>
                <w:rStyle w:val="Hipercze"/>
                <w:noProof/>
              </w:rPr>
              <w:t>Opis stanu istniejącego</w:t>
            </w:r>
            <w:r>
              <w:rPr>
                <w:noProof/>
                <w:webHidden/>
              </w:rPr>
              <w:tab/>
            </w:r>
            <w:r>
              <w:rPr>
                <w:noProof/>
                <w:webHidden/>
              </w:rPr>
              <w:fldChar w:fldCharType="begin"/>
            </w:r>
            <w:r>
              <w:rPr>
                <w:noProof/>
                <w:webHidden/>
              </w:rPr>
              <w:instrText xml:space="preserve"> PAGEREF _Toc105413869 \h </w:instrText>
            </w:r>
            <w:r>
              <w:rPr>
                <w:noProof/>
                <w:webHidden/>
              </w:rPr>
            </w:r>
            <w:r>
              <w:rPr>
                <w:noProof/>
                <w:webHidden/>
              </w:rPr>
              <w:fldChar w:fldCharType="separate"/>
            </w:r>
            <w:r>
              <w:rPr>
                <w:noProof/>
                <w:webHidden/>
              </w:rPr>
              <w:t>8</w:t>
            </w:r>
            <w:r>
              <w:rPr>
                <w:noProof/>
                <w:webHidden/>
              </w:rPr>
              <w:fldChar w:fldCharType="end"/>
            </w:r>
          </w:hyperlink>
        </w:p>
        <w:p w14:paraId="69169DDC" w14:textId="2A267063" w:rsidR="007252A4" w:rsidRDefault="007252A4">
          <w:pPr>
            <w:pStyle w:val="Spistreci1"/>
            <w:tabs>
              <w:tab w:val="left" w:pos="960"/>
              <w:tab w:val="right" w:leader="dot" w:pos="9062"/>
            </w:tabs>
            <w:rPr>
              <w:rFonts w:asciiTheme="minorHAnsi" w:eastAsiaTheme="minorEastAsia" w:hAnsiTheme="minorHAnsi" w:cstheme="minorBidi"/>
              <w:noProof/>
              <w:kern w:val="0"/>
              <w:sz w:val="22"/>
              <w:szCs w:val="22"/>
              <w:lang w:eastAsia="pl-PL"/>
            </w:rPr>
          </w:pPr>
          <w:hyperlink w:anchor="_Toc105413870" w:history="1">
            <w:r w:rsidRPr="002065A1">
              <w:rPr>
                <w:rStyle w:val="Hipercze"/>
                <w:noProof/>
              </w:rPr>
              <w:t>2.4.2.</w:t>
            </w:r>
            <w:r>
              <w:rPr>
                <w:rFonts w:asciiTheme="minorHAnsi" w:eastAsiaTheme="minorEastAsia" w:hAnsiTheme="minorHAnsi" w:cstheme="minorBidi"/>
                <w:noProof/>
                <w:kern w:val="0"/>
                <w:sz w:val="22"/>
                <w:szCs w:val="22"/>
                <w:lang w:eastAsia="pl-PL"/>
              </w:rPr>
              <w:tab/>
            </w:r>
            <w:r w:rsidRPr="002065A1">
              <w:rPr>
                <w:rStyle w:val="Hipercze"/>
                <w:noProof/>
              </w:rPr>
              <w:t>Opis przyjętego rozwiązania</w:t>
            </w:r>
            <w:r>
              <w:rPr>
                <w:noProof/>
                <w:webHidden/>
              </w:rPr>
              <w:tab/>
            </w:r>
            <w:r>
              <w:rPr>
                <w:noProof/>
                <w:webHidden/>
              </w:rPr>
              <w:fldChar w:fldCharType="begin"/>
            </w:r>
            <w:r>
              <w:rPr>
                <w:noProof/>
                <w:webHidden/>
              </w:rPr>
              <w:instrText xml:space="preserve"> PAGEREF _Toc105413870 \h </w:instrText>
            </w:r>
            <w:r>
              <w:rPr>
                <w:noProof/>
                <w:webHidden/>
              </w:rPr>
            </w:r>
            <w:r>
              <w:rPr>
                <w:noProof/>
                <w:webHidden/>
              </w:rPr>
              <w:fldChar w:fldCharType="separate"/>
            </w:r>
            <w:r>
              <w:rPr>
                <w:noProof/>
                <w:webHidden/>
              </w:rPr>
              <w:t>8</w:t>
            </w:r>
            <w:r>
              <w:rPr>
                <w:noProof/>
                <w:webHidden/>
              </w:rPr>
              <w:fldChar w:fldCharType="end"/>
            </w:r>
          </w:hyperlink>
        </w:p>
        <w:p w14:paraId="23B2EB79" w14:textId="75ABA774" w:rsidR="007252A4" w:rsidRDefault="007252A4">
          <w:pPr>
            <w:pStyle w:val="Spistreci1"/>
            <w:tabs>
              <w:tab w:val="left" w:pos="720"/>
              <w:tab w:val="right" w:leader="dot" w:pos="9062"/>
            </w:tabs>
            <w:rPr>
              <w:rFonts w:asciiTheme="minorHAnsi" w:eastAsiaTheme="minorEastAsia" w:hAnsiTheme="minorHAnsi" w:cstheme="minorBidi"/>
              <w:noProof/>
              <w:kern w:val="0"/>
              <w:sz w:val="22"/>
              <w:szCs w:val="22"/>
              <w:lang w:eastAsia="pl-PL"/>
            </w:rPr>
          </w:pPr>
          <w:hyperlink w:anchor="_Toc105413871" w:history="1">
            <w:r w:rsidRPr="002065A1">
              <w:rPr>
                <w:rStyle w:val="Hipercze"/>
                <w:noProof/>
              </w:rPr>
              <w:t>2.5.</w:t>
            </w:r>
            <w:r>
              <w:rPr>
                <w:rFonts w:asciiTheme="minorHAnsi" w:eastAsiaTheme="minorEastAsia" w:hAnsiTheme="minorHAnsi" w:cstheme="minorBidi"/>
                <w:noProof/>
                <w:kern w:val="0"/>
                <w:sz w:val="22"/>
                <w:szCs w:val="22"/>
                <w:lang w:eastAsia="pl-PL"/>
              </w:rPr>
              <w:tab/>
            </w:r>
            <w:r w:rsidRPr="002065A1">
              <w:rPr>
                <w:rStyle w:val="Hipercze"/>
                <w:noProof/>
              </w:rPr>
              <w:t>Instalacje sanitarne pozostałe</w:t>
            </w:r>
            <w:r>
              <w:rPr>
                <w:noProof/>
                <w:webHidden/>
              </w:rPr>
              <w:tab/>
            </w:r>
            <w:r>
              <w:rPr>
                <w:noProof/>
                <w:webHidden/>
              </w:rPr>
              <w:fldChar w:fldCharType="begin"/>
            </w:r>
            <w:r>
              <w:rPr>
                <w:noProof/>
                <w:webHidden/>
              </w:rPr>
              <w:instrText xml:space="preserve"> PAGEREF _Toc105413871 \h </w:instrText>
            </w:r>
            <w:r>
              <w:rPr>
                <w:noProof/>
                <w:webHidden/>
              </w:rPr>
            </w:r>
            <w:r>
              <w:rPr>
                <w:noProof/>
                <w:webHidden/>
              </w:rPr>
              <w:fldChar w:fldCharType="separate"/>
            </w:r>
            <w:r>
              <w:rPr>
                <w:noProof/>
                <w:webHidden/>
              </w:rPr>
              <w:t>10</w:t>
            </w:r>
            <w:r>
              <w:rPr>
                <w:noProof/>
                <w:webHidden/>
              </w:rPr>
              <w:fldChar w:fldCharType="end"/>
            </w:r>
          </w:hyperlink>
        </w:p>
        <w:p w14:paraId="22003FAD" w14:textId="02A599FE" w:rsidR="007252A4" w:rsidRDefault="007252A4">
          <w:pPr>
            <w:pStyle w:val="Spistreci1"/>
            <w:tabs>
              <w:tab w:val="left" w:pos="960"/>
              <w:tab w:val="right" w:leader="dot" w:pos="9062"/>
            </w:tabs>
            <w:rPr>
              <w:rFonts w:asciiTheme="minorHAnsi" w:eastAsiaTheme="minorEastAsia" w:hAnsiTheme="minorHAnsi" w:cstheme="minorBidi"/>
              <w:noProof/>
              <w:kern w:val="0"/>
              <w:sz w:val="22"/>
              <w:szCs w:val="22"/>
              <w:lang w:eastAsia="pl-PL"/>
            </w:rPr>
          </w:pPr>
          <w:hyperlink w:anchor="_Toc105413872" w:history="1">
            <w:r w:rsidRPr="002065A1">
              <w:rPr>
                <w:rStyle w:val="Hipercze"/>
                <w:noProof/>
              </w:rPr>
              <w:t>2.5.1.</w:t>
            </w:r>
            <w:r>
              <w:rPr>
                <w:rFonts w:asciiTheme="minorHAnsi" w:eastAsiaTheme="minorEastAsia" w:hAnsiTheme="minorHAnsi" w:cstheme="minorBidi"/>
                <w:noProof/>
                <w:kern w:val="0"/>
                <w:sz w:val="22"/>
                <w:szCs w:val="22"/>
                <w:lang w:eastAsia="pl-PL"/>
              </w:rPr>
              <w:tab/>
            </w:r>
            <w:r w:rsidRPr="002065A1">
              <w:rPr>
                <w:rStyle w:val="Hipercze"/>
                <w:noProof/>
              </w:rPr>
              <w:t>Opis przyjętego rozwiązania</w:t>
            </w:r>
            <w:r>
              <w:rPr>
                <w:noProof/>
                <w:webHidden/>
              </w:rPr>
              <w:tab/>
            </w:r>
            <w:r>
              <w:rPr>
                <w:noProof/>
                <w:webHidden/>
              </w:rPr>
              <w:fldChar w:fldCharType="begin"/>
            </w:r>
            <w:r>
              <w:rPr>
                <w:noProof/>
                <w:webHidden/>
              </w:rPr>
              <w:instrText xml:space="preserve"> PAGEREF _Toc105413872 \h </w:instrText>
            </w:r>
            <w:r>
              <w:rPr>
                <w:noProof/>
                <w:webHidden/>
              </w:rPr>
            </w:r>
            <w:r>
              <w:rPr>
                <w:noProof/>
                <w:webHidden/>
              </w:rPr>
              <w:fldChar w:fldCharType="separate"/>
            </w:r>
            <w:r>
              <w:rPr>
                <w:noProof/>
                <w:webHidden/>
              </w:rPr>
              <w:t>10</w:t>
            </w:r>
            <w:r>
              <w:rPr>
                <w:noProof/>
                <w:webHidden/>
              </w:rPr>
              <w:fldChar w:fldCharType="end"/>
            </w:r>
          </w:hyperlink>
        </w:p>
        <w:p w14:paraId="7E978498" w14:textId="5D63EFEC" w:rsidR="007252A4" w:rsidRDefault="007252A4">
          <w:pPr>
            <w:pStyle w:val="Spistreci1"/>
            <w:tabs>
              <w:tab w:val="left" w:pos="720"/>
              <w:tab w:val="right" w:leader="dot" w:pos="9062"/>
            </w:tabs>
            <w:rPr>
              <w:rFonts w:asciiTheme="minorHAnsi" w:eastAsiaTheme="minorEastAsia" w:hAnsiTheme="minorHAnsi" w:cstheme="minorBidi"/>
              <w:noProof/>
              <w:kern w:val="0"/>
              <w:sz w:val="22"/>
              <w:szCs w:val="22"/>
              <w:lang w:eastAsia="pl-PL"/>
            </w:rPr>
          </w:pPr>
          <w:hyperlink w:anchor="_Toc105413873" w:history="1">
            <w:r w:rsidRPr="002065A1">
              <w:rPr>
                <w:rStyle w:val="Hipercze"/>
                <w:noProof/>
              </w:rPr>
              <w:t>2.6.</w:t>
            </w:r>
            <w:r>
              <w:rPr>
                <w:rFonts w:asciiTheme="minorHAnsi" w:eastAsiaTheme="minorEastAsia" w:hAnsiTheme="minorHAnsi" w:cstheme="minorBidi"/>
                <w:noProof/>
                <w:kern w:val="0"/>
                <w:sz w:val="22"/>
                <w:szCs w:val="22"/>
                <w:lang w:eastAsia="pl-PL"/>
              </w:rPr>
              <w:tab/>
            </w:r>
            <w:r w:rsidRPr="002065A1">
              <w:rPr>
                <w:rStyle w:val="Hipercze"/>
                <w:noProof/>
              </w:rPr>
              <w:t>Wytyczne budowlane</w:t>
            </w:r>
            <w:r>
              <w:rPr>
                <w:noProof/>
                <w:webHidden/>
              </w:rPr>
              <w:tab/>
            </w:r>
            <w:r>
              <w:rPr>
                <w:noProof/>
                <w:webHidden/>
              </w:rPr>
              <w:fldChar w:fldCharType="begin"/>
            </w:r>
            <w:r>
              <w:rPr>
                <w:noProof/>
                <w:webHidden/>
              </w:rPr>
              <w:instrText xml:space="preserve"> PAGEREF _Toc105413873 \h </w:instrText>
            </w:r>
            <w:r>
              <w:rPr>
                <w:noProof/>
                <w:webHidden/>
              </w:rPr>
            </w:r>
            <w:r>
              <w:rPr>
                <w:noProof/>
                <w:webHidden/>
              </w:rPr>
              <w:fldChar w:fldCharType="separate"/>
            </w:r>
            <w:r>
              <w:rPr>
                <w:noProof/>
                <w:webHidden/>
              </w:rPr>
              <w:t>11</w:t>
            </w:r>
            <w:r>
              <w:rPr>
                <w:noProof/>
                <w:webHidden/>
              </w:rPr>
              <w:fldChar w:fldCharType="end"/>
            </w:r>
          </w:hyperlink>
        </w:p>
        <w:p w14:paraId="15C6B6A1" w14:textId="5A95BDF3" w:rsidR="007252A4" w:rsidRDefault="007252A4">
          <w:pPr>
            <w:pStyle w:val="Spistreci1"/>
            <w:tabs>
              <w:tab w:val="left" w:pos="720"/>
              <w:tab w:val="right" w:leader="dot" w:pos="9062"/>
            </w:tabs>
            <w:rPr>
              <w:rFonts w:asciiTheme="minorHAnsi" w:eastAsiaTheme="minorEastAsia" w:hAnsiTheme="minorHAnsi" w:cstheme="minorBidi"/>
              <w:noProof/>
              <w:kern w:val="0"/>
              <w:sz w:val="22"/>
              <w:szCs w:val="22"/>
              <w:lang w:eastAsia="pl-PL"/>
            </w:rPr>
          </w:pPr>
          <w:hyperlink w:anchor="_Toc105413874" w:history="1">
            <w:r w:rsidRPr="002065A1">
              <w:rPr>
                <w:rStyle w:val="Hipercze"/>
                <w:noProof/>
              </w:rPr>
              <w:t>2.7.</w:t>
            </w:r>
            <w:r>
              <w:rPr>
                <w:rFonts w:asciiTheme="minorHAnsi" w:eastAsiaTheme="minorEastAsia" w:hAnsiTheme="minorHAnsi" w:cstheme="minorBidi"/>
                <w:noProof/>
                <w:kern w:val="0"/>
                <w:sz w:val="22"/>
                <w:szCs w:val="22"/>
                <w:lang w:eastAsia="pl-PL"/>
              </w:rPr>
              <w:tab/>
            </w:r>
            <w:r w:rsidRPr="002065A1">
              <w:rPr>
                <w:rStyle w:val="Hipercze"/>
                <w:noProof/>
              </w:rPr>
              <w:t>Uwagi końcowe</w:t>
            </w:r>
            <w:r>
              <w:rPr>
                <w:noProof/>
                <w:webHidden/>
              </w:rPr>
              <w:tab/>
            </w:r>
            <w:r>
              <w:rPr>
                <w:noProof/>
                <w:webHidden/>
              </w:rPr>
              <w:fldChar w:fldCharType="begin"/>
            </w:r>
            <w:r>
              <w:rPr>
                <w:noProof/>
                <w:webHidden/>
              </w:rPr>
              <w:instrText xml:space="preserve"> PAGEREF _Toc105413874 \h </w:instrText>
            </w:r>
            <w:r>
              <w:rPr>
                <w:noProof/>
                <w:webHidden/>
              </w:rPr>
            </w:r>
            <w:r>
              <w:rPr>
                <w:noProof/>
                <w:webHidden/>
              </w:rPr>
              <w:fldChar w:fldCharType="separate"/>
            </w:r>
            <w:r>
              <w:rPr>
                <w:noProof/>
                <w:webHidden/>
              </w:rPr>
              <w:t>11</w:t>
            </w:r>
            <w:r>
              <w:rPr>
                <w:noProof/>
                <w:webHidden/>
              </w:rPr>
              <w:fldChar w:fldCharType="end"/>
            </w:r>
          </w:hyperlink>
        </w:p>
        <w:p w14:paraId="2A9318BC" w14:textId="0358F843" w:rsidR="006A7129" w:rsidRPr="00AC3C21" w:rsidRDefault="006A7129" w:rsidP="00B90913">
          <w:pPr>
            <w:rPr>
              <w:color w:val="FF0000"/>
            </w:rPr>
          </w:pPr>
          <w:r w:rsidRPr="00106626">
            <w:rPr>
              <w:b/>
              <w:bCs/>
            </w:rPr>
            <w:fldChar w:fldCharType="end"/>
          </w:r>
        </w:p>
      </w:sdtContent>
    </w:sdt>
    <w:p w14:paraId="68289FDD" w14:textId="77777777" w:rsidR="00553786" w:rsidRPr="00CE550F" w:rsidRDefault="00553786" w:rsidP="00553786">
      <w:pPr>
        <w:widowControl/>
        <w:suppressAutoHyphens w:val="0"/>
        <w:spacing w:line="276" w:lineRule="auto"/>
        <w:rPr>
          <w:sz w:val="20"/>
        </w:rPr>
      </w:pPr>
    </w:p>
    <w:p w14:paraId="7989CAA2" w14:textId="77777777" w:rsidR="00E123CC" w:rsidRPr="00CE550F" w:rsidRDefault="00E123CC" w:rsidP="00E123CC">
      <w:pPr>
        <w:widowControl/>
        <w:suppressAutoHyphens w:val="0"/>
        <w:spacing w:line="276" w:lineRule="auto"/>
        <w:ind w:left="720"/>
        <w:rPr>
          <w:b/>
          <w:sz w:val="28"/>
          <w:szCs w:val="28"/>
        </w:rPr>
      </w:pPr>
      <w:r w:rsidRPr="00CE550F">
        <w:rPr>
          <w:b/>
          <w:sz w:val="28"/>
          <w:szCs w:val="28"/>
        </w:rPr>
        <w:t>Spis rysunków:</w:t>
      </w:r>
    </w:p>
    <w:p w14:paraId="362F9187" w14:textId="79540FDF" w:rsidR="00E123CC" w:rsidRPr="00CE550F" w:rsidRDefault="00E123CC" w:rsidP="00E123CC">
      <w:pPr>
        <w:widowControl/>
        <w:numPr>
          <w:ilvl w:val="0"/>
          <w:numId w:val="13"/>
        </w:numPr>
        <w:suppressAutoHyphens w:val="0"/>
        <w:spacing w:line="276" w:lineRule="auto"/>
        <w:rPr>
          <w:sz w:val="20"/>
        </w:rPr>
      </w:pPr>
      <w:r w:rsidRPr="00CE550F">
        <w:rPr>
          <w:sz w:val="20"/>
        </w:rPr>
        <w:t>Rys. nr  S-1</w:t>
      </w:r>
      <w:r w:rsidRPr="00CE550F">
        <w:rPr>
          <w:sz w:val="20"/>
        </w:rPr>
        <w:tab/>
        <w:t xml:space="preserve">Rzut </w:t>
      </w:r>
      <w:r w:rsidR="00F32E96" w:rsidRPr="00CE550F">
        <w:rPr>
          <w:sz w:val="20"/>
        </w:rPr>
        <w:t xml:space="preserve">piwnic – zabezpieczenia p.poż i </w:t>
      </w:r>
      <w:r w:rsidRPr="00CE550F">
        <w:rPr>
          <w:sz w:val="20"/>
        </w:rPr>
        <w:t xml:space="preserve"> instalacja hydrantow</w:t>
      </w:r>
      <w:r w:rsidR="00F32E96" w:rsidRPr="00CE550F">
        <w:rPr>
          <w:sz w:val="20"/>
        </w:rPr>
        <w:t>a</w:t>
      </w:r>
    </w:p>
    <w:p w14:paraId="358C0577" w14:textId="58476C9B" w:rsidR="00F32E96" w:rsidRPr="00CE550F" w:rsidRDefault="00F32E96" w:rsidP="00F32E96">
      <w:pPr>
        <w:widowControl/>
        <w:numPr>
          <w:ilvl w:val="0"/>
          <w:numId w:val="13"/>
        </w:numPr>
        <w:suppressAutoHyphens w:val="0"/>
        <w:spacing w:line="276" w:lineRule="auto"/>
        <w:rPr>
          <w:sz w:val="20"/>
        </w:rPr>
      </w:pPr>
      <w:r w:rsidRPr="00CE550F">
        <w:rPr>
          <w:sz w:val="20"/>
        </w:rPr>
        <w:t>Rys. nr  S-2</w:t>
      </w:r>
      <w:r w:rsidRPr="00CE550F">
        <w:rPr>
          <w:sz w:val="20"/>
        </w:rPr>
        <w:tab/>
        <w:t>Rzut parteru – zabezpieczenia p.poż i  instalacja hydrantowa</w:t>
      </w:r>
    </w:p>
    <w:p w14:paraId="57BA88E9" w14:textId="69AE2182" w:rsidR="00F32E96" w:rsidRPr="00CE550F" w:rsidRDefault="00F32E96" w:rsidP="00F32E96">
      <w:pPr>
        <w:widowControl/>
        <w:numPr>
          <w:ilvl w:val="0"/>
          <w:numId w:val="13"/>
        </w:numPr>
        <w:suppressAutoHyphens w:val="0"/>
        <w:spacing w:line="276" w:lineRule="auto"/>
        <w:rPr>
          <w:sz w:val="20"/>
        </w:rPr>
      </w:pPr>
      <w:r w:rsidRPr="00CE550F">
        <w:rPr>
          <w:sz w:val="20"/>
        </w:rPr>
        <w:t>Rys. nr  S-3</w:t>
      </w:r>
      <w:r w:rsidRPr="00CE550F">
        <w:rPr>
          <w:sz w:val="20"/>
        </w:rPr>
        <w:tab/>
        <w:t>Rzut 1 piętra – zabezpieczenia p.poż i  instalacja hydrantowa</w:t>
      </w:r>
    </w:p>
    <w:p w14:paraId="2A2334F4" w14:textId="6AD2B21E" w:rsidR="00F32E96" w:rsidRPr="00CE550F" w:rsidRDefault="00F32E96" w:rsidP="00F32E96">
      <w:pPr>
        <w:widowControl/>
        <w:numPr>
          <w:ilvl w:val="0"/>
          <w:numId w:val="13"/>
        </w:numPr>
        <w:suppressAutoHyphens w:val="0"/>
        <w:spacing w:line="276" w:lineRule="auto"/>
        <w:rPr>
          <w:sz w:val="20"/>
        </w:rPr>
      </w:pPr>
      <w:r w:rsidRPr="00CE550F">
        <w:rPr>
          <w:sz w:val="20"/>
        </w:rPr>
        <w:t>Rys. nr  S-4</w:t>
      </w:r>
      <w:r w:rsidRPr="00CE550F">
        <w:rPr>
          <w:sz w:val="20"/>
        </w:rPr>
        <w:tab/>
        <w:t>Rzut 2 piętra – zabezpieczenia p.poż i  instalacja hydrantowa</w:t>
      </w:r>
    </w:p>
    <w:p w14:paraId="23B3341B" w14:textId="3A086A84" w:rsidR="00F32E96" w:rsidRPr="00CE550F" w:rsidRDefault="00F32E96" w:rsidP="00F32E96">
      <w:pPr>
        <w:widowControl/>
        <w:numPr>
          <w:ilvl w:val="0"/>
          <w:numId w:val="13"/>
        </w:numPr>
        <w:suppressAutoHyphens w:val="0"/>
        <w:spacing w:line="276" w:lineRule="auto"/>
        <w:rPr>
          <w:sz w:val="20"/>
        </w:rPr>
      </w:pPr>
      <w:r w:rsidRPr="00CE550F">
        <w:rPr>
          <w:sz w:val="20"/>
        </w:rPr>
        <w:t>Rys. nr  S-5</w:t>
      </w:r>
      <w:r w:rsidRPr="00CE550F">
        <w:rPr>
          <w:sz w:val="20"/>
        </w:rPr>
        <w:tab/>
        <w:t>Rzut 3 piętra – zabezpieczenia p.poż i  instalacja hydrantowa</w:t>
      </w:r>
    </w:p>
    <w:p w14:paraId="6FEB1182" w14:textId="73728DFE" w:rsidR="00F32E96" w:rsidRPr="00CE550F" w:rsidRDefault="00F32E96" w:rsidP="00F32E96">
      <w:pPr>
        <w:widowControl/>
        <w:numPr>
          <w:ilvl w:val="0"/>
          <w:numId w:val="13"/>
        </w:numPr>
        <w:suppressAutoHyphens w:val="0"/>
        <w:spacing w:line="276" w:lineRule="auto"/>
        <w:rPr>
          <w:sz w:val="20"/>
        </w:rPr>
      </w:pPr>
      <w:r w:rsidRPr="00CE550F">
        <w:rPr>
          <w:sz w:val="20"/>
        </w:rPr>
        <w:t>Rys. nr  S-6</w:t>
      </w:r>
      <w:r w:rsidRPr="00CE550F">
        <w:rPr>
          <w:sz w:val="20"/>
        </w:rPr>
        <w:tab/>
        <w:t xml:space="preserve">Rzut </w:t>
      </w:r>
      <w:r w:rsidR="00CE550F" w:rsidRPr="00CE550F">
        <w:rPr>
          <w:sz w:val="20"/>
        </w:rPr>
        <w:t>4</w:t>
      </w:r>
      <w:r w:rsidRPr="00CE550F">
        <w:rPr>
          <w:sz w:val="20"/>
        </w:rPr>
        <w:t xml:space="preserve"> piętra – zabezpieczenia p.poż i  instalacja hydrantowa</w:t>
      </w:r>
    </w:p>
    <w:p w14:paraId="0CBE2C8F" w14:textId="0E292670" w:rsidR="00CE550F" w:rsidRPr="00CE550F" w:rsidRDefault="00CE550F" w:rsidP="00CE550F">
      <w:pPr>
        <w:widowControl/>
        <w:numPr>
          <w:ilvl w:val="0"/>
          <w:numId w:val="13"/>
        </w:numPr>
        <w:suppressAutoHyphens w:val="0"/>
        <w:spacing w:line="276" w:lineRule="auto"/>
        <w:rPr>
          <w:sz w:val="20"/>
        </w:rPr>
      </w:pPr>
      <w:r w:rsidRPr="00CE550F">
        <w:rPr>
          <w:sz w:val="20"/>
        </w:rPr>
        <w:t>Rys. nr  S-7</w:t>
      </w:r>
      <w:r w:rsidRPr="00CE550F">
        <w:rPr>
          <w:sz w:val="20"/>
        </w:rPr>
        <w:tab/>
        <w:t>Rzut piwnic – zabezpieczenie instalacji wodnej</w:t>
      </w:r>
    </w:p>
    <w:p w14:paraId="365885B7" w14:textId="2F90B34B" w:rsidR="00FD3F81" w:rsidRPr="00CE550F" w:rsidRDefault="00FD3F81" w:rsidP="00FD3F81">
      <w:pPr>
        <w:widowControl/>
        <w:numPr>
          <w:ilvl w:val="0"/>
          <w:numId w:val="13"/>
        </w:numPr>
        <w:suppressAutoHyphens w:val="0"/>
        <w:spacing w:line="276" w:lineRule="auto"/>
        <w:rPr>
          <w:sz w:val="20"/>
        </w:rPr>
      </w:pPr>
      <w:r w:rsidRPr="00CE550F">
        <w:rPr>
          <w:sz w:val="20"/>
        </w:rPr>
        <w:t>Rys. nr  S-</w:t>
      </w:r>
      <w:r w:rsidR="00CE550F" w:rsidRPr="00CE550F">
        <w:rPr>
          <w:sz w:val="20"/>
        </w:rPr>
        <w:t>8</w:t>
      </w:r>
      <w:r w:rsidRPr="00CE550F">
        <w:rPr>
          <w:sz w:val="20"/>
        </w:rPr>
        <w:tab/>
        <w:t>Rozwinięcie -  instalacja hydrantowa</w:t>
      </w:r>
    </w:p>
    <w:p w14:paraId="5814B337" w14:textId="04B485E0" w:rsidR="006B7644" w:rsidRPr="00CE550F" w:rsidRDefault="00FF63B1" w:rsidP="00CE550F">
      <w:pPr>
        <w:widowControl/>
        <w:numPr>
          <w:ilvl w:val="0"/>
          <w:numId w:val="13"/>
        </w:numPr>
        <w:suppressAutoHyphens w:val="0"/>
        <w:spacing w:line="276" w:lineRule="auto"/>
        <w:rPr>
          <w:sz w:val="20"/>
        </w:rPr>
      </w:pPr>
      <w:r w:rsidRPr="00CE550F">
        <w:rPr>
          <w:sz w:val="20"/>
        </w:rPr>
        <w:t>Rys. nr  S-</w:t>
      </w:r>
      <w:r w:rsidR="00CE550F" w:rsidRPr="00CE550F">
        <w:rPr>
          <w:sz w:val="20"/>
        </w:rPr>
        <w:t>9</w:t>
      </w:r>
      <w:r w:rsidRPr="00CE550F">
        <w:rPr>
          <w:sz w:val="20"/>
        </w:rPr>
        <w:tab/>
        <w:t>Szczegóły przejść p.poż</w:t>
      </w:r>
    </w:p>
    <w:p w14:paraId="2D2C3706" w14:textId="77777777" w:rsidR="006B7644" w:rsidRPr="00CE550F" w:rsidRDefault="006B7644" w:rsidP="006B7644">
      <w:pPr>
        <w:widowControl/>
        <w:suppressAutoHyphens w:val="0"/>
        <w:spacing w:line="276" w:lineRule="auto"/>
        <w:ind w:left="360"/>
        <w:rPr>
          <w:sz w:val="20"/>
        </w:rPr>
      </w:pPr>
    </w:p>
    <w:p w14:paraId="1447A631" w14:textId="77777777" w:rsidR="00FD3F81" w:rsidRPr="00CE550F" w:rsidRDefault="00FD3F81" w:rsidP="00FD3F81">
      <w:pPr>
        <w:widowControl/>
        <w:suppressAutoHyphens w:val="0"/>
        <w:spacing w:line="276" w:lineRule="auto"/>
        <w:ind w:left="360"/>
        <w:rPr>
          <w:sz w:val="20"/>
        </w:rPr>
      </w:pPr>
    </w:p>
    <w:p w14:paraId="1BBF6472" w14:textId="77777777" w:rsidR="00584127" w:rsidRPr="00CE550F" w:rsidRDefault="00E123CC" w:rsidP="00566E01">
      <w:pPr>
        <w:widowControl/>
        <w:suppressAutoHyphens w:val="0"/>
        <w:spacing w:line="276" w:lineRule="auto"/>
        <w:ind w:left="360"/>
        <w:rPr>
          <w:sz w:val="20"/>
        </w:rPr>
      </w:pPr>
      <w:r w:rsidRPr="00CE550F">
        <w:rPr>
          <w:sz w:val="20"/>
          <w:szCs w:val="20"/>
        </w:rPr>
        <w:tab/>
      </w:r>
    </w:p>
    <w:p w14:paraId="187D1733" w14:textId="77777777" w:rsidR="00AB10BF" w:rsidRPr="00AC3C21" w:rsidRDefault="00AB10BF" w:rsidP="001F5711">
      <w:pPr>
        <w:widowControl/>
        <w:suppressAutoHyphens w:val="0"/>
        <w:spacing w:line="276" w:lineRule="auto"/>
        <w:rPr>
          <w:color w:val="FF0000"/>
          <w:sz w:val="20"/>
        </w:rPr>
      </w:pPr>
    </w:p>
    <w:p w14:paraId="11EFB255" w14:textId="77777777" w:rsidR="00566E01" w:rsidRPr="00AC3C21" w:rsidRDefault="00566E01" w:rsidP="001F5711">
      <w:pPr>
        <w:widowControl/>
        <w:suppressAutoHyphens w:val="0"/>
        <w:spacing w:line="276" w:lineRule="auto"/>
        <w:rPr>
          <w:color w:val="FF0000"/>
          <w:sz w:val="20"/>
        </w:rPr>
      </w:pPr>
    </w:p>
    <w:p w14:paraId="33992033" w14:textId="77777777" w:rsidR="00566E01" w:rsidRPr="00AC3C21" w:rsidRDefault="00566E01" w:rsidP="001F5711">
      <w:pPr>
        <w:widowControl/>
        <w:suppressAutoHyphens w:val="0"/>
        <w:spacing w:line="276" w:lineRule="auto"/>
        <w:rPr>
          <w:color w:val="FF0000"/>
          <w:sz w:val="20"/>
        </w:rPr>
      </w:pPr>
    </w:p>
    <w:p w14:paraId="14751CA5" w14:textId="77777777" w:rsidR="00566E01" w:rsidRPr="00AC3C21" w:rsidRDefault="00566E01" w:rsidP="001F5711">
      <w:pPr>
        <w:widowControl/>
        <w:suppressAutoHyphens w:val="0"/>
        <w:spacing w:line="276" w:lineRule="auto"/>
        <w:rPr>
          <w:color w:val="FF0000"/>
          <w:sz w:val="20"/>
        </w:rPr>
      </w:pPr>
    </w:p>
    <w:p w14:paraId="6BD8B0CB" w14:textId="77777777" w:rsidR="00566E01" w:rsidRPr="00AC3C21" w:rsidRDefault="00566E01" w:rsidP="001F5711">
      <w:pPr>
        <w:widowControl/>
        <w:suppressAutoHyphens w:val="0"/>
        <w:spacing w:line="276" w:lineRule="auto"/>
        <w:rPr>
          <w:color w:val="FF0000"/>
          <w:sz w:val="20"/>
        </w:rPr>
      </w:pPr>
    </w:p>
    <w:p w14:paraId="73034731" w14:textId="77777777" w:rsidR="00566E01" w:rsidRPr="00AC3C21" w:rsidRDefault="00566E01" w:rsidP="001F5711">
      <w:pPr>
        <w:widowControl/>
        <w:suppressAutoHyphens w:val="0"/>
        <w:spacing w:line="276" w:lineRule="auto"/>
        <w:rPr>
          <w:color w:val="FF0000"/>
          <w:sz w:val="20"/>
        </w:rPr>
      </w:pPr>
    </w:p>
    <w:p w14:paraId="5FCF0EEC" w14:textId="77777777" w:rsidR="00566E01" w:rsidRPr="00AC3C21" w:rsidRDefault="00566E01" w:rsidP="001F5711">
      <w:pPr>
        <w:widowControl/>
        <w:suppressAutoHyphens w:val="0"/>
        <w:spacing w:line="276" w:lineRule="auto"/>
        <w:rPr>
          <w:color w:val="FF0000"/>
          <w:sz w:val="20"/>
        </w:rPr>
      </w:pPr>
    </w:p>
    <w:p w14:paraId="257C51C5" w14:textId="5A4D8B59" w:rsidR="00566E01" w:rsidRDefault="00566E01" w:rsidP="001F5711">
      <w:pPr>
        <w:widowControl/>
        <w:suppressAutoHyphens w:val="0"/>
        <w:spacing w:line="276" w:lineRule="auto"/>
        <w:rPr>
          <w:color w:val="FF0000"/>
          <w:sz w:val="20"/>
        </w:rPr>
      </w:pPr>
    </w:p>
    <w:p w14:paraId="6BE7CCB1" w14:textId="77457759" w:rsidR="00BA31BA" w:rsidRDefault="00BA31BA" w:rsidP="001F5711">
      <w:pPr>
        <w:widowControl/>
        <w:suppressAutoHyphens w:val="0"/>
        <w:spacing w:line="276" w:lineRule="auto"/>
        <w:rPr>
          <w:color w:val="FF0000"/>
          <w:sz w:val="20"/>
        </w:rPr>
      </w:pPr>
    </w:p>
    <w:p w14:paraId="3F007D01" w14:textId="77777777" w:rsidR="00BA31BA" w:rsidRPr="00AC3C21" w:rsidRDefault="00BA31BA" w:rsidP="001F5711">
      <w:pPr>
        <w:widowControl/>
        <w:suppressAutoHyphens w:val="0"/>
        <w:spacing w:line="276" w:lineRule="auto"/>
        <w:rPr>
          <w:color w:val="FF0000"/>
          <w:sz w:val="20"/>
        </w:rPr>
      </w:pPr>
    </w:p>
    <w:p w14:paraId="2D59CAD5" w14:textId="77777777" w:rsidR="00566E01" w:rsidRPr="00AC3C21" w:rsidRDefault="00566E01" w:rsidP="001F5711">
      <w:pPr>
        <w:widowControl/>
        <w:suppressAutoHyphens w:val="0"/>
        <w:spacing w:line="276" w:lineRule="auto"/>
        <w:rPr>
          <w:color w:val="FF0000"/>
          <w:sz w:val="20"/>
        </w:rPr>
      </w:pPr>
    </w:p>
    <w:p w14:paraId="68C7262B" w14:textId="3E9E01B1" w:rsidR="00FB683F" w:rsidRDefault="00FB683F" w:rsidP="001F5711">
      <w:pPr>
        <w:widowControl/>
        <w:suppressAutoHyphens w:val="0"/>
        <w:spacing w:line="276" w:lineRule="auto"/>
        <w:rPr>
          <w:color w:val="FF0000"/>
          <w:sz w:val="20"/>
        </w:rPr>
      </w:pPr>
    </w:p>
    <w:p w14:paraId="4EB3AC6E" w14:textId="77777777" w:rsidR="00F92D32" w:rsidRPr="00AC3C21" w:rsidRDefault="00F92D32" w:rsidP="001F5711">
      <w:pPr>
        <w:widowControl/>
        <w:suppressAutoHyphens w:val="0"/>
        <w:spacing w:line="276" w:lineRule="auto"/>
        <w:rPr>
          <w:color w:val="FF0000"/>
          <w:sz w:val="20"/>
        </w:rPr>
      </w:pPr>
    </w:p>
    <w:p w14:paraId="3B1022D4" w14:textId="77777777" w:rsidR="00566E01" w:rsidRPr="00AC3C21" w:rsidRDefault="00566E01" w:rsidP="001F5711">
      <w:pPr>
        <w:widowControl/>
        <w:suppressAutoHyphens w:val="0"/>
        <w:spacing w:line="276" w:lineRule="auto"/>
        <w:rPr>
          <w:color w:val="FF0000"/>
          <w:sz w:val="20"/>
        </w:rPr>
      </w:pPr>
    </w:p>
    <w:p w14:paraId="7514E55F" w14:textId="77777777" w:rsidR="00566E01" w:rsidRPr="00AC3C21" w:rsidRDefault="00566E01" w:rsidP="001F5711">
      <w:pPr>
        <w:widowControl/>
        <w:suppressAutoHyphens w:val="0"/>
        <w:spacing w:line="276" w:lineRule="auto"/>
        <w:rPr>
          <w:color w:val="FF0000"/>
          <w:sz w:val="20"/>
        </w:rPr>
      </w:pPr>
    </w:p>
    <w:p w14:paraId="3DB05CDB" w14:textId="77777777" w:rsidR="006A7129" w:rsidRPr="00AC3C21" w:rsidRDefault="006A7129" w:rsidP="006A7129">
      <w:pPr>
        <w:pStyle w:val="IIIIIII"/>
      </w:pPr>
      <w:bookmarkStart w:id="4" w:name="_Toc508796123"/>
      <w:bookmarkStart w:id="5" w:name="_Toc514930799"/>
      <w:bookmarkStart w:id="6" w:name="_Toc105413860"/>
      <w:r w:rsidRPr="00AC3C21">
        <w:t>ZAŁĄCZNIKI FORMALNE</w:t>
      </w:r>
      <w:bookmarkEnd w:id="4"/>
      <w:bookmarkEnd w:id="5"/>
      <w:bookmarkEnd w:id="6"/>
    </w:p>
    <w:p w14:paraId="31E71467" w14:textId="77777777" w:rsidR="00441C6D" w:rsidRPr="00AC3C21" w:rsidRDefault="00441C6D" w:rsidP="006651AB">
      <w:pPr>
        <w:pStyle w:val="NORMALLLL"/>
        <w:rPr>
          <w:noProof/>
          <w:lang w:eastAsia="pl-PL"/>
        </w:rPr>
      </w:pPr>
    </w:p>
    <w:p w14:paraId="09067AE7" w14:textId="161D6486" w:rsidR="00441C6D" w:rsidRPr="00AC3C21" w:rsidRDefault="00441C6D" w:rsidP="00441C6D">
      <w:pPr>
        <w:pStyle w:val="14"/>
      </w:pPr>
      <w:bookmarkStart w:id="7" w:name="_Toc105413861"/>
      <w:r w:rsidRPr="00AC3C21">
        <w:lastRenderedPageBreak/>
        <w:t>Oświadczenie projektantów</w:t>
      </w:r>
      <w:bookmarkEnd w:id="7"/>
    </w:p>
    <w:p w14:paraId="58A5AE55" w14:textId="77777777" w:rsidR="00AB0A8C" w:rsidRPr="00AC3C21" w:rsidRDefault="00AB0A8C" w:rsidP="00AB0A8C">
      <w:pPr>
        <w:spacing w:line="276" w:lineRule="auto"/>
        <w:ind w:left="2124" w:firstLine="708"/>
        <w:rPr>
          <w:rFonts w:ascii="Arial Narrow" w:hAnsi="Arial Narrow"/>
        </w:rPr>
      </w:pPr>
    </w:p>
    <w:p w14:paraId="671DD87B" w14:textId="77777777" w:rsidR="00AB0A8C" w:rsidRPr="00AC3C21" w:rsidRDefault="00AB0A8C" w:rsidP="00AB0A8C">
      <w:pPr>
        <w:widowControl/>
        <w:suppressAutoHyphens w:val="0"/>
        <w:autoSpaceDE w:val="0"/>
        <w:autoSpaceDN w:val="0"/>
        <w:adjustRightInd w:val="0"/>
        <w:rPr>
          <w:rFonts w:ascii="Arial Narrow" w:hAnsi="Arial Narrow" w:cs="Arial"/>
          <w:b/>
          <w:sz w:val="32"/>
        </w:rPr>
      </w:pPr>
      <w:r w:rsidRPr="00AC3C21">
        <w:rPr>
          <w:rFonts w:ascii="Arial Narrow" w:eastAsia="Calibri" w:hAnsi="Arial Narrow"/>
          <w:b/>
          <w:szCs w:val="20"/>
          <w:lang w:eastAsia="en-US"/>
        </w:rPr>
        <w:t>mgr inż.</w:t>
      </w:r>
      <w:r w:rsidRPr="00AC3C21">
        <w:rPr>
          <w:rFonts w:ascii="Arial Narrow" w:hAnsi="Arial Narrow" w:cs="Arial"/>
          <w:b/>
          <w:szCs w:val="20"/>
        </w:rPr>
        <w:t xml:space="preserve"> Łukasz Witkowicz</w:t>
      </w:r>
      <w:r w:rsidRPr="00AC3C21">
        <w:rPr>
          <w:rFonts w:ascii="Arial Narrow" w:hAnsi="Arial Narrow" w:cs="Arial"/>
          <w:b/>
          <w:sz w:val="32"/>
        </w:rPr>
        <w:t xml:space="preserve"> </w:t>
      </w:r>
    </w:p>
    <w:p w14:paraId="7F06CC35" w14:textId="77777777" w:rsidR="00AB0A8C" w:rsidRPr="00AC3C21" w:rsidRDefault="00AB0A8C" w:rsidP="00AB0A8C">
      <w:pPr>
        <w:widowControl/>
        <w:suppressAutoHyphens w:val="0"/>
        <w:autoSpaceDE w:val="0"/>
        <w:autoSpaceDN w:val="0"/>
        <w:adjustRightInd w:val="0"/>
        <w:rPr>
          <w:rFonts w:ascii="Arial Narrow" w:eastAsia="Calibri" w:hAnsi="Arial Narrow" w:cs="Century Gothic"/>
          <w:b/>
          <w:bCs/>
          <w:lang w:eastAsia="pl-PL"/>
        </w:rPr>
      </w:pPr>
      <w:r w:rsidRPr="00AC3C21">
        <w:rPr>
          <w:rFonts w:ascii="Arial Narrow" w:hAnsi="Arial Narrow" w:cs="Arial"/>
          <w:b/>
        </w:rPr>
        <w:t>Nr upr.: LUB/0277/PWOS/12</w:t>
      </w:r>
    </w:p>
    <w:p w14:paraId="42D5122D" w14:textId="77777777" w:rsidR="00AB0A8C" w:rsidRPr="00AC3C21" w:rsidRDefault="00AB0A8C" w:rsidP="00AB0A8C">
      <w:pPr>
        <w:pStyle w:val="NormalnyWeb"/>
        <w:spacing w:after="0" w:line="276" w:lineRule="auto"/>
        <w:jc w:val="center"/>
        <w:rPr>
          <w:rFonts w:ascii="Arial Narrow" w:hAnsi="Arial Narrow" w:cs="Arial"/>
          <w:b/>
          <w:bCs/>
        </w:rPr>
      </w:pPr>
      <w:r w:rsidRPr="00AC3C21">
        <w:rPr>
          <w:rFonts w:ascii="Arial Narrow" w:hAnsi="Arial Narrow" w:cs="Arial"/>
          <w:b/>
          <w:bCs/>
        </w:rPr>
        <w:t>O Ś</w:t>
      </w:r>
      <w:r w:rsidRPr="00AC3C21">
        <w:rPr>
          <w:rFonts w:ascii="Arial Narrow" w:hAnsi="Arial Narrow"/>
          <w:b/>
          <w:bCs/>
        </w:rPr>
        <w:t xml:space="preserve"> </w:t>
      </w:r>
      <w:r w:rsidRPr="00AC3C21">
        <w:rPr>
          <w:rFonts w:ascii="Arial Narrow" w:hAnsi="Arial Narrow" w:cs="Arial"/>
          <w:b/>
          <w:bCs/>
        </w:rPr>
        <w:t>W I A D C Z E N I E</w:t>
      </w:r>
    </w:p>
    <w:p w14:paraId="45D91BBD" w14:textId="77777777" w:rsidR="00AC3C21" w:rsidRPr="00AC3C21" w:rsidRDefault="00AB0A8C" w:rsidP="00AC3C21">
      <w:pPr>
        <w:spacing w:before="120" w:line="276" w:lineRule="auto"/>
        <w:jc w:val="center"/>
      </w:pPr>
      <w:r w:rsidRPr="00AC3C21">
        <w:rPr>
          <w:rFonts w:ascii="Arial Narrow" w:hAnsi="Arial Narrow"/>
        </w:rPr>
        <w:t xml:space="preserve">  </w:t>
      </w:r>
      <w:r w:rsidR="00AC3C21" w:rsidRPr="00AC3C21">
        <w:t xml:space="preserve">Projektanta * / </w:t>
      </w:r>
      <w:r w:rsidR="00AC3C21" w:rsidRPr="00AC3C21">
        <w:rPr>
          <w:strike/>
        </w:rPr>
        <w:t>Osoby sprawdzającej</w:t>
      </w:r>
      <w:r w:rsidR="00AC3C21" w:rsidRPr="00AC3C21">
        <w:t xml:space="preserve"> *</w:t>
      </w:r>
    </w:p>
    <w:p w14:paraId="350A0D68" w14:textId="77777777" w:rsidR="00AC3C21" w:rsidRPr="009711EE" w:rsidRDefault="00AC3C21" w:rsidP="00AC3C21">
      <w:pPr>
        <w:spacing w:line="276" w:lineRule="auto"/>
        <w:jc w:val="center"/>
        <w:rPr>
          <w:b/>
        </w:rPr>
      </w:pPr>
      <w:r w:rsidRPr="009711EE">
        <w:rPr>
          <w:b/>
        </w:rPr>
        <w:t>Stosownie do zapisów art.</w:t>
      </w:r>
      <w:r>
        <w:rPr>
          <w:b/>
        </w:rPr>
        <w:t>34</w:t>
      </w:r>
      <w:r w:rsidRPr="009711EE">
        <w:rPr>
          <w:b/>
        </w:rPr>
        <w:t xml:space="preserve"> ust.</w:t>
      </w:r>
      <w:r>
        <w:rPr>
          <w:b/>
        </w:rPr>
        <w:t>3d</w:t>
      </w:r>
      <w:r w:rsidRPr="009711EE">
        <w:rPr>
          <w:b/>
        </w:rPr>
        <w:t xml:space="preserve"> ustawy z dnia 7 lipca 1994 r. – Prawo Budowlane</w:t>
      </w:r>
    </w:p>
    <w:p w14:paraId="5DB13043" w14:textId="77777777" w:rsidR="00AC3C21" w:rsidRPr="00C31B91" w:rsidRDefault="00AC3C21" w:rsidP="00AC3C21">
      <w:pPr>
        <w:spacing w:line="276" w:lineRule="auto"/>
        <w:jc w:val="center"/>
        <w:rPr>
          <w:b/>
        </w:rPr>
      </w:pPr>
      <w:r w:rsidRPr="00C31B91">
        <w:rPr>
          <w:b/>
        </w:rPr>
        <w:t>(tekst jedn.  Dz.U. 2020 poz. 1333 z późn. zm.)</w:t>
      </w:r>
    </w:p>
    <w:p w14:paraId="7195603D" w14:textId="74F5974B" w:rsidR="00AC3C21" w:rsidRPr="009711EE" w:rsidRDefault="00AC3C21" w:rsidP="00AC3C21">
      <w:pPr>
        <w:spacing w:before="120" w:line="360" w:lineRule="auto"/>
        <w:jc w:val="center"/>
        <w:rPr>
          <w:bCs/>
        </w:rPr>
      </w:pPr>
      <w:r w:rsidRPr="009711EE">
        <w:t xml:space="preserve">oświadczam, iż projekt </w:t>
      </w:r>
      <w:r>
        <w:t>techniczny</w:t>
      </w:r>
      <w:r w:rsidRPr="009711EE">
        <w:t>:</w:t>
      </w:r>
    </w:p>
    <w:p w14:paraId="0A9A0591" w14:textId="77777777" w:rsidR="00AC3C21" w:rsidRDefault="00AC3C21" w:rsidP="00AC3C21">
      <w:pPr>
        <w:spacing w:line="276" w:lineRule="auto"/>
        <w:jc w:val="center"/>
        <w:rPr>
          <w:b/>
        </w:rPr>
      </w:pPr>
      <w:r w:rsidRPr="0002247F">
        <w:rPr>
          <w:b/>
        </w:rPr>
        <w:t xml:space="preserve">Przebudowa w ramach dostosowania do wytycznych Ekspertyzy Technicznej Stanu Ochrony Przeciwpożarowej budynku </w:t>
      </w:r>
      <w:r>
        <w:rPr>
          <w:b/>
        </w:rPr>
        <w:t>oddziału Polskiej Akademii Nauk</w:t>
      </w:r>
      <w:r w:rsidRPr="0002247F">
        <w:rPr>
          <w:b/>
        </w:rPr>
        <w:t xml:space="preserve"> przy ul.</w:t>
      </w:r>
      <w:r>
        <w:rPr>
          <w:b/>
        </w:rPr>
        <w:t> Podwale 75</w:t>
      </w:r>
      <w:r w:rsidRPr="0002247F">
        <w:rPr>
          <w:b/>
        </w:rPr>
        <w:t xml:space="preserve"> w</w:t>
      </w:r>
      <w:r>
        <w:rPr>
          <w:b/>
        </w:rPr>
        <w:t>e </w:t>
      </w:r>
      <w:r w:rsidRPr="0002247F">
        <w:rPr>
          <w:b/>
        </w:rPr>
        <w:t>W</w:t>
      </w:r>
      <w:r>
        <w:rPr>
          <w:b/>
        </w:rPr>
        <w:t>rocławiu</w:t>
      </w:r>
    </w:p>
    <w:p w14:paraId="51D43376" w14:textId="77777777" w:rsidR="00AC3C21" w:rsidRPr="009711EE" w:rsidRDefault="00AC3C21" w:rsidP="00AC3C21">
      <w:pPr>
        <w:spacing w:line="360" w:lineRule="auto"/>
        <w:jc w:val="center"/>
      </w:pPr>
      <w:r w:rsidRPr="009711EE">
        <w:t xml:space="preserve">(nazwa </w:t>
      </w:r>
      <w:r>
        <w:t>zamierzenia budowlanego</w:t>
      </w:r>
      <w:r w:rsidRPr="009711EE">
        <w:t>)</w:t>
      </w:r>
    </w:p>
    <w:p w14:paraId="54C72104" w14:textId="77777777" w:rsidR="00AC3C21" w:rsidRPr="00DD3597" w:rsidRDefault="00AC3C21" w:rsidP="00AC3C21">
      <w:pPr>
        <w:spacing w:line="276" w:lineRule="auto"/>
        <w:jc w:val="center"/>
        <w:rPr>
          <w:sz w:val="12"/>
          <w:szCs w:val="8"/>
          <w:highlight w:val="lightGray"/>
        </w:rPr>
      </w:pPr>
    </w:p>
    <w:p w14:paraId="764A668C" w14:textId="77777777" w:rsidR="00AC3C21" w:rsidRDefault="00AC3C21" w:rsidP="00AC3C21">
      <w:pPr>
        <w:pStyle w:val="PABNORMALbezwcicia"/>
        <w:jc w:val="center"/>
        <w:rPr>
          <w:b/>
        </w:rPr>
      </w:pPr>
      <w:r>
        <w:rPr>
          <w:b/>
        </w:rPr>
        <w:t>Polska Akademia Nauk</w:t>
      </w:r>
    </w:p>
    <w:p w14:paraId="1F4D0FBC" w14:textId="77777777" w:rsidR="00AC3C21" w:rsidRPr="00F074E2" w:rsidRDefault="00AC3C21" w:rsidP="00AC3C21">
      <w:pPr>
        <w:pStyle w:val="PABNORMALbezwcicia"/>
        <w:jc w:val="center"/>
      </w:pPr>
      <w:r w:rsidRPr="00F074E2">
        <w:t>Pałac Kultury i Nauki</w:t>
      </w:r>
    </w:p>
    <w:p w14:paraId="6A6150F9" w14:textId="77777777" w:rsidR="00AC3C21" w:rsidRPr="00F074E2" w:rsidRDefault="00AC3C21" w:rsidP="00AC3C21">
      <w:pPr>
        <w:pStyle w:val="PABNORMALbezwcicia"/>
        <w:jc w:val="center"/>
      </w:pPr>
      <w:r w:rsidRPr="00F074E2">
        <w:t>Pl. Defilad 1</w:t>
      </w:r>
    </w:p>
    <w:p w14:paraId="326C4AB5" w14:textId="77777777" w:rsidR="00AC3C21" w:rsidRDefault="00AC3C21" w:rsidP="00AC3C21">
      <w:pPr>
        <w:pStyle w:val="PABNORMALbezwcicia"/>
        <w:jc w:val="center"/>
      </w:pPr>
      <w:r>
        <w:t>00-901 Warszawa</w:t>
      </w:r>
    </w:p>
    <w:p w14:paraId="7F7ACAF5" w14:textId="77777777" w:rsidR="00AC3C21" w:rsidRPr="009711EE" w:rsidRDefault="00AC3C21" w:rsidP="00AC3C21">
      <w:pPr>
        <w:spacing w:line="276" w:lineRule="auto"/>
        <w:jc w:val="center"/>
      </w:pPr>
      <w:r w:rsidRPr="009711EE">
        <w:t xml:space="preserve"> (inwestor)</w:t>
      </w:r>
    </w:p>
    <w:p w14:paraId="24C9049A" w14:textId="77777777" w:rsidR="00AC3C21" w:rsidRPr="00DD3597" w:rsidRDefault="00AC3C21" w:rsidP="00AC3C21">
      <w:pPr>
        <w:spacing w:line="276" w:lineRule="auto"/>
        <w:jc w:val="center"/>
        <w:rPr>
          <w:sz w:val="12"/>
          <w:szCs w:val="8"/>
          <w:highlight w:val="lightGray"/>
        </w:rPr>
      </w:pPr>
    </w:p>
    <w:p w14:paraId="4EC25B7D" w14:textId="77777777" w:rsidR="00AC3C21" w:rsidRPr="005E6E3B" w:rsidRDefault="00AC3C21" w:rsidP="00AC3C21">
      <w:pPr>
        <w:autoSpaceDE w:val="0"/>
        <w:ind w:firstLine="3"/>
        <w:jc w:val="center"/>
        <w:rPr>
          <w:rFonts w:cs="TimesNewRomanPSMT"/>
          <w:lang w:eastAsia="en-US"/>
        </w:rPr>
      </w:pPr>
      <w:r w:rsidRPr="003B59B0">
        <w:rPr>
          <w:rFonts w:cs="TimesNewRomanPSMT"/>
          <w:b/>
          <w:bCs/>
          <w:lang w:eastAsia="en-US"/>
        </w:rPr>
        <w:t>O</w:t>
      </w:r>
      <w:r>
        <w:rPr>
          <w:rFonts w:cs="TimesNewRomanPSMT"/>
          <w:b/>
          <w:bCs/>
          <w:lang w:eastAsia="en-US"/>
        </w:rPr>
        <w:t>ddział Polskiej Akademii Nauk we Wrocławiu</w:t>
      </w:r>
    </w:p>
    <w:p w14:paraId="113CB88F" w14:textId="77777777" w:rsidR="00AC3C21" w:rsidRPr="005E6E3B" w:rsidRDefault="00AC3C21" w:rsidP="00AC3C21">
      <w:pPr>
        <w:autoSpaceDE w:val="0"/>
        <w:jc w:val="center"/>
        <w:rPr>
          <w:rFonts w:cs="TimesNewRomanPSMT"/>
          <w:lang w:eastAsia="en-US"/>
        </w:rPr>
      </w:pPr>
      <w:r w:rsidRPr="005E6E3B">
        <w:rPr>
          <w:rFonts w:cs="TimesNewRomanPSMT"/>
          <w:lang w:eastAsia="en-US"/>
        </w:rPr>
        <w:t xml:space="preserve">ul. </w:t>
      </w:r>
      <w:r>
        <w:rPr>
          <w:rFonts w:cs="TimesNewRomanPSMT"/>
          <w:lang w:eastAsia="en-US"/>
        </w:rPr>
        <w:t>Podwale 75</w:t>
      </w:r>
      <w:r w:rsidRPr="005E6E3B">
        <w:rPr>
          <w:rFonts w:cs="TimesNewRomanPSMT"/>
          <w:lang w:eastAsia="en-US"/>
        </w:rPr>
        <w:t xml:space="preserve">, </w:t>
      </w:r>
      <w:r>
        <w:rPr>
          <w:rFonts w:cs="TimesNewRomanPSMT"/>
          <w:lang w:eastAsia="en-US"/>
        </w:rPr>
        <w:t>50-449 Wrocław</w:t>
      </w:r>
    </w:p>
    <w:p w14:paraId="6180F9DF" w14:textId="77777777" w:rsidR="00AC3C21" w:rsidRPr="009711EE" w:rsidRDefault="00AC3C21" w:rsidP="00AC3C21">
      <w:pPr>
        <w:spacing w:line="276" w:lineRule="auto"/>
        <w:jc w:val="center"/>
      </w:pPr>
      <w:r w:rsidRPr="009711EE">
        <w:t xml:space="preserve"> (adres inwestycji)</w:t>
      </w:r>
    </w:p>
    <w:p w14:paraId="2BFEDB7F" w14:textId="77777777" w:rsidR="00AC3C21" w:rsidRPr="00DD3597" w:rsidRDefault="00AC3C21" w:rsidP="00AC3C21">
      <w:pPr>
        <w:spacing w:line="276" w:lineRule="auto"/>
        <w:jc w:val="center"/>
        <w:rPr>
          <w:b/>
          <w:sz w:val="10"/>
          <w:szCs w:val="6"/>
          <w:highlight w:val="lightGray"/>
        </w:rPr>
      </w:pPr>
    </w:p>
    <w:p w14:paraId="6B3757CC" w14:textId="74A0447F" w:rsidR="00AC3C21" w:rsidRPr="009711EE" w:rsidRDefault="00AC3C21" w:rsidP="00AC3C21">
      <w:pPr>
        <w:spacing w:line="276" w:lineRule="auto"/>
        <w:jc w:val="center"/>
        <w:rPr>
          <w:b/>
        </w:rPr>
      </w:pPr>
      <w:r w:rsidRPr="009711EE">
        <w:rPr>
          <w:b/>
        </w:rPr>
        <w:t xml:space="preserve">opracowany: </w:t>
      </w:r>
      <w:r w:rsidR="008F0AE3">
        <w:rPr>
          <w:b/>
        </w:rPr>
        <w:t>05</w:t>
      </w:r>
      <w:r w:rsidRPr="009711EE">
        <w:rPr>
          <w:b/>
        </w:rPr>
        <w:t>.202</w:t>
      </w:r>
      <w:r w:rsidR="008F0AE3">
        <w:rPr>
          <w:b/>
        </w:rPr>
        <w:t>2</w:t>
      </w:r>
      <w:r w:rsidRPr="009711EE">
        <w:rPr>
          <w:b/>
        </w:rPr>
        <w:t xml:space="preserve"> r.</w:t>
      </w:r>
    </w:p>
    <w:p w14:paraId="453023F2" w14:textId="77777777" w:rsidR="00AC3C21" w:rsidRPr="009711EE" w:rsidRDefault="00AC3C21" w:rsidP="00AC3C21">
      <w:pPr>
        <w:spacing w:line="276" w:lineRule="auto"/>
        <w:jc w:val="center"/>
      </w:pPr>
      <w:r w:rsidRPr="009711EE">
        <w:t>(data opracowania projektu)</w:t>
      </w:r>
    </w:p>
    <w:p w14:paraId="62DFD80C" w14:textId="77777777" w:rsidR="00AC3C21" w:rsidRPr="009711EE" w:rsidRDefault="00AC3C21" w:rsidP="00AC3C21">
      <w:pPr>
        <w:spacing w:line="276" w:lineRule="auto"/>
        <w:jc w:val="center"/>
        <w:rPr>
          <w:b/>
          <w:sz w:val="12"/>
          <w:szCs w:val="8"/>
        </w:rPr>
      </w:pPr>
    </w:p>
    <w:p w14:paraId="40703C18" w14:textId="77777777" w:rsidR="00AC3C21" w:rsidRPr="00AC3C21" w:rsidRDefault="00AC3C21" w:rsidP="00AC3C21">
      <w:pPr>
        <w:spacing w:line="276" w:lineRule="auto"/>
        <w:jc w:val="center"/>
        <w:rPr>
          <w:b/>
        </w:rPr>
      </w:pPr>
      <w:r w:rsidRPr="00AC3C21">
        <w:rPr>
          <w:b/>
        </w:rPr>
        <w:t>został sporządzony zgodnie z obowiązującymi przepisami i zasadami wiedzy</w:t>
      </w:r>
    </w:p>
    <w:p w14:paraId="2CBE489A" w14:textId="77777777" w:rsidR="00AC3C21" w:rsidRPr="00AC3C21" w:rsidRDefault="00AC3C21" w:rsidP="00AC3C21">
      <w:pPr>
        <w:spacing w:line="276" w:lineRule="auto"/>
        <w:jc w:val="center"/>
        <w:rPr>
          <w:b/>
        </w:rPr>
      </w:pPr>
      <w:r w:rsidRPr="00AC3C21">
        <w:rPr>
          <w:b/>
        </w:rPr>
        <w:t>technicznej.</w:t>
      </w:r>
    </w:p>
    <w:p w14:paraId="32BE471C" w14:textId="77777777" w:rsidR="00AB0A8C" w:rsidRPr="00AC3C21" w:rsidRDefault="00AB0A8C" w:rsidP="00AB0A8C">
      <w:pPr>
        <w:pStyle w:val="NormalnyWeb"/>
        <w:spacing w:after="0" w:line="276" w:lineRule="auto"/>
        <w:jc w:val="right"/>
        <w:rPr>
          <w:rFonts w:ascii="Arial Narrow" w:hAnsi="Arial Narrow"/>
          <w:sz w:val="20"/>
          <w:szCs w:val="20"/>
        </w:rPr>
      </w:pPr>
      <w:r w:rsidRPr="00AC3C21">
        <w:rPr>
          <w:rFonts w:ascii="Arial Narrow" w:hAnsi="Arial Narrow"/>
          <w:sz w:val="20"/>
          <w:szCs w:val="20"/>
        </w:rPr>
        <w:t>....................................................................</w:t>
      </w:r>
    </w:p>
    <w:p w14:paraId="48BAD5BD" w14:textId="77777777" w:rsidR="00AB0A8C" w:rsidRPr="00AC3C21" w:rsidRDefault="00AB0A8C" w:rsidP="00AB0A8C">
      <w:pPr>
        <w:pStyle w:val="NormalnyWeb"/>
        <w:spacing w:after="0" w:line="276" w:lineRule="auto"/>
        <w:jc w:val="right"/>
        <w:rPr>
          <w:rFonts w:ascii="Arial Narrow" w:hAnsi="Arial Narrow" w:cs="Arial"/>
          <w:i/>
          <w:iCs/>
          <w:sz w:val="20"/>
          <w:szCs w:val="20"/>
        </w:rPr>
      </w:pPr>
      <w:r w:rsidRPr="00AC3C21">
        <w:rPr>
          <w:rFonts w:ascii="Arial Narrow" w:hAnsi="Arial Narrow" w:cs="Arial"/>
          <w:i/>
          <w:iCs/>
          <w:sz w:val="20"/>
          <w:szCs w:val="20"/>
        </w:rPr>
        <w:t xml:space="preserve">podpis składającego oświadczenie </w:t>
      </w:r>
    </w:p>
    <w:p w14:paraId="42A681F6" w14:textId="7C6514D4" w:rsidR="00622753" w:rsidRPr="00AC3C21" w:rsidRDefault="00AB0A8C" w:rsidP="003D4294">
      <w:pPr>
        <w:pStyle w:val="NormalnyWeb"/>
        <w:spacing w:after="0" w:line="276" w:lineRule="auto"/>
        <w:rPr>
          <w:rFonts w:ascii="Arial Narrow" w:hAnsi="Arial Narrow"/>
          <w:sz w:val="20"/>
          <w:szCs w:val="20"/>
        </w:rPr>
      </w:pPr>
      <w:r w:rsidRPr="00AC3C21">
        <w:rPr>
          <w:rFonts w:ascii="Arial Narrow" w:hAnsi="Arial Narrow"/>
        </w:rPr>
        <w:t>*</w:t>
      </w:r>
      <w:r w:rsidRPr="00AC3C21">
        <w:rPr>
          <w:rFonts w:ascii="Arial Narrow" w:hAnsi="Arial Narrow"/>
          <w:sz w:val="20"/>
          <w:szCs w:val="20"/>
        </w:rPr>
        <w:t>niepotrzebne skreślić</w:t>
      </w:r>
    </w:p>
    <w:p w14:paraId="4CDD082B" w14:textId="568F3CE6" w:rsidR="00AC3C21" w:rsidRPr="00AC3C21" w:rsidRDefault="00AC3C21" w:rsidP="003D4294">
      <w:pPr>
        <w:pStyle w:val="NormalnyWeb"/>
        <w:spacing w:after="0" w:line="276" w:lineRule="auto"/>
        <w:rPr>
          <w:rFonts w:ascii="Arial Narrow" w:hAnsi="Arial Narrow"/>
          <w:sz w:val="20"/>
          <w:szCs w:val="20"/>
        </w:rPr>
      </w:pPr>
    </w:p>
    <w:p w14:paraId="5020373E" w14:textId="17839C29" w:rsidR="00AC3C21" w:rsidRDefault="00AC3C21" w:rsidP="003D4294">
      <w:pPr>
        <w:pStyle w:val="NormalnyWeb"/>
        <w:spacing w:after="0" w:line="276" w:lineRule="auto"/>
        <w:rPr>
          <w:rFonts w:ascii="Arial Narrow" w:hAnsi="Arial Narrow"/>
          <w:sz w:val="20"/>
          <w:szCs w:val="20"/>
        </w:rPr>
      </w:pPr>
    </w:p>
    <w:p w14:paraId="2F0A8B31" w14:textId="77777777" w:rsidR="00AC3C21" w:rsidRPr="00AC3C21" w:rsidRDefault="00AC3C21" w:rsidP="003D4294">
      <w:pPr>
        <w:pStyle w:val="NormalnyWeb"/>
        <w:spacing w:after="0" w:line="276" w:lineRule="auto"/>
        <w:rPr>
          <w:rFonts w:ascii="Arial Narrow" w:hAnsi="Arial Narrow"/>
          <w:sz w:val="20"/>
          <w:szCs w:val="20"/>
        </w:rPr>
      </w:pPr>
    </w:p>
    <w:p w14:paraId="08D48D17" w14:textId="4C041CFE" w:rsidR="00441C6D" w:rsidRPr="00AC3C21" w:rsidRDefault="00441C6D" w:rsidP="00441C6D">
      <w:pPr>
        <w:pStyle w:val="13"/>
      </w:pPr>
      <w:bookmarkStart w:id="8" w:name="_Toc412730718"/>
      <w:bookmarkStart w:id="9" w:name="_Toc485550125"/>
      <w:bookmarkStart w:id="10" w:name="_Toc506202306"/>
      <w:bookmarkStart w:id="11" w:name="_Toc105413862"/>
      <w:r w:rsidRPr="00AC3C21">
        <w:t>Decyzje o wydaniu uprawnień do wykonywania samodzielnyc</w:t>
      </w:r>
      <w:r w:rsidRPr="00AC3C21">
        <w:rPr>
          <w:rStyle w:val="11Znak"/>
          <w:b/>
          <w:bCs/>
        </w:rPr>
        <w:t>h</w:t>
      </w:r>
      <w:r w:rsidRPr="00AC3C21">
        <w:t xml:space="preserve"> funkcji technicznych w budownictwie </w:t>
      </w:r>
      <w:r w:rsidRPr="00AC3C21">
        <w:lastRenderedPageBreak/>
        <w:t>projektantów</w:t>
      </w:r>
      <w:bookmarkEnd w:id="11"/>
      <w:r w:rsidRPr="00AC3C21">
        <w:t xml:space="preserve"> </w:t>
      </w:r>
      <w:bookmarkEnd w:id="8"/>
      <w:bookmarkEnd w:id="9"/>
      <w:bookmarkEnd w:id="10"/>
    </w:p>
    <w:p w14:paraId="5D357336" w14:textId="2E470F3D" w:rsidR="00441C6D" w:rsidRDefault="00441C6D" w:rsidP="00441C6D">
      <w:pPr>
        <w:pStyle w:val="NORMALLLL"/>
        <w:rPr>
          <w:noProof/>
          <w:color w:val="FF0000"/>
          <w:highlight w:val="yellow"/>
        </w:rPr>
      </w:pPr>
      <w:r w:rsidRPr="00AC3C21">
        <w:rPr>
          <w:noProof/>
          <w:color w:val="FF0000"/>
          <w:lang w:eastAsia="pl-PL"/>
        </w:rPr>
        <w:drawing>
          <wp:inline distT="0" distB="0" distL="0" distR="0" wp14:anchorId="051FD9FC" wp14:editId="31FA43EE">
            <wp:extent cx="5429250" cy="7643307"/>
            <wp:effectExtent l="0" t="0" r="0" b="0"/>
            <wp:docPr id="12" name="Obraz 8" descr="witkowicz decyz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descr="witkowicz decyzja"/>
                    <pic:cNvPicPr>
                      <a:picLocks noChangeAspect="1" noChangeArrowheads="1"/>
                    </pic:cNvPicPr>
                  </pic:nvPicPr>
                  <pic:blipFill>
                    <a:blip r:embed="rId8" cstate="print"/>
                    <a:srcRect/>
                    <a:stretch>
                      <a:fillRect/>
                    </a:stretch>
                  </pic:blipFill>
                  <pic:spPr bwMode="auto">
                    <a:xfrm>
                      <a:off x="0" y="0"/>
                      <a:ext cx="5431548" cy="7646542"/>
                    </a:xfrm>
                    <a:prstGeom prst="rect">
                      <a:avLst/>
                    </a:prstGeom>
                    <a:noFill/>
                    <a:ln w="9525">
                      <a:noFill/>
                      <a:miter lim="800000"/>
                      <a:headEnd/>
                      <a:tailEnd/>
                    </a:ln>
                  </pic:spPr>
                </pic:pic>
              </a:graphicData>
            </a:graphic>
          </wp:inline>
        </w:drawing>
      </w:r>
    </w:p>
    <w:p w14:paraId="6691BFDF" w14:textId="77777777" w:rsidR="00441C6D" w:rsidRPr="00AC3C21" w:rsidRDefault="00441C6D" w:rsidP="00441C6D">
      <w:pPr>
        <w:widowControl/>
        <w:suppressAutoHyphens w:val="0"/>
        <w:spacing w:after="200" w:line="276" w:lineRule="auto"/>
        <w:rPr>
          <w:rFonts w:ascii="Arial Narrow" w:hAnsi="Arial Narrow" w:cs="Arial"/>
          <w:b/>
          <w:bCs/>
          <w:color w:val="FF0000"/>
          <w:sz w:val="32"/>
          <w:szCs w:val="32"/>
          <w:highlight w:val="yellow"/>
        </w:rPr>
      </w:pPr>
      <w:bookmarkStart w:id="12" w:name="_Toc412730719"/>
      <w:r w:rsidRPr="00AC3C21">
        <w:rPr>
          <w:color w:val="FF0000"/>
          <w:highlight w:val="yellow"/>
        </w:rPr>
        <w:br w:type="page"/>
      </w:r>
    </w:p>
    <w:p w14:paraId="007AC560" w14:textId="5746A3BB" w:rsidR="00441C6D" w:rsidRPr="00AC3C21" w:rsidRDefault="00441C6D" w:rsidP="00441C6D">
      <w:pPr>
        <w:pStyle w:val="13"/>
      </w:pPr>
      <w:bookmarkStart w:id="13" w:name="_Toc485550126"/>
      <w:bookmarkStart w:id="14" w:name="_Toc506202307"/>
      <w:bookmarkStart w:id="15" w:name="_Toc105413863"/>
      <w:r w:rsidRPr="00AC3C21">
        <w:lastRenderedPageBreak/>
        <w:t>Zaświadczenie o członkostwie w Okręgowej Izbie Inżynierów projektantów</w:t>
      </w:r>
      <w:bookmarkEnd w:id="15"/>
      <w:r w:rsidRPr="00AC3C21">
        <w:t xml:space="preserve"> </w:t>
      </w:r>
      <w:bookmarkEnd w:id="12"/>
      <w:bookmarkEnd w:id="13"/>
      <w:bookmarkEnd w:id="14"/>
    </w:p>
    <w:p w14:paraId="00F2B4EB" w14:textId="4370BE70" w:rsidR="00441C6D" w:rsidRPr="00AC3C21" w:rsidRDefault="00441C6D" w:rsidP="006651AB">
      <w:pPr>
        <w:pStyle w:val="NORMALLLL"/>
        <w:rPr>
          <w:noProof/>
          <w:color w:val="FF0000"/>
          <w:lang w:eastAsia="pl-PL"/>
        </w:rPr>
      </w:pPr>
    </w:p>
    <w:p w14:paraId="7A1341F5" w14:textId="316BDA53" w:rsidR="00AC3C21" w:rsidRPr="00AC3C21" w:rsidRDefault="00B25FB2" w:rsidP="006651AB">
      <w:pPr>
        <w:pStyle w:val="NORMALLLL"/>
        <w:rPr>
          <w:noProof/>
          <w:color w:val="FF0000"/>
          <w:lang w:eastAsia="pl-PL"/>
        </w:rPr>
        <w:sectPr w:rsidR="00AC3C21" w:rsidRPr="00AC3C21" w:rsidSect="00723A26">
          <w:footerReference w:type="default" r:id="rId9"/>
          <w:pgSz w:w="11906" w:h="16838"/>
          <w:pgMar w:top="1417" w:right="1417" w:bottom="1417" w:left="1417" w:header="708" w:footer="708" w:gutter="0"/>
          <w:cols w:space="708"/>
          <w:docGrid w:linePitch="360"/>
        </w:sectPr>
      </w:pPr>
      <w:r>
        <w:rPr>
          <w:noProof/>
          <w:color w:val="FF0000"/>
          <w:lang w:eastAsia="pl-PL"/>
        </w:rPr>
        <w:drawing>
          <wp:inline distT="0" distB="0" distL="0" distR="0" wp14:anchorId="11A3812A" wp14:editId="72DA9819">
            <wp:extent cx="5435600" cy="7691446"/>
            <wp:effectExtent l="0" t="0" r="0" b="5080"/>
            <wp:docPr id="1" name="Obraz 1"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tekst&#10;&#10;Opis wygenerowany automatyczni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438239" cy="7695180"/>
                    </a:xfrm>
                    <a:prstGeom prst="rect">
                      <a:avLst/>
                    </a:prstGeom>
                  </pic:spPr>
                </pic:pic>
              </a:graphicData>
            </a:graphic>
          </wp:inline>
        </w:drawing>
      </w:r>
    </w:p>
    <w:p w14:paraId="4FD64E3F" w14:textId="77777777" w:rsidR="006879AC" w:rsidRPr="00CE550F" w:rsidRDefault="006879AC" w:rsidP="008921A3">
      <w:pPr>
        <w:pStyle w:val="1"/>
      </w:pPr>
      <w:bookmarkStart w:id="16" w:name="_Toc520376491"/>
      <w:bookmarkStart w:id="17" w:name="_Toc412730836"/>
      <w:bookmarkStart w:id="18" w:name="_Toc105413864"/>
      <w:r w:rsidRPr="00CE550F">
        <w:lastRenderedPageBreak/>
        <w:t>Rozwiązania w zakresie branży sanitarnej</w:t>
      </w:r>
      <w:bookmarkEnd w:id="16"/>
      <w:bookmarkEnd w:id="18"/>
    </w:p>
    <w:p w14:paraId="6B84AA50" w14:textId="77777777" w:rsidR="00F50D04" w:rsidRPr="00CE550F" w:rsidRDefault="00F50D04" w:rsidP="00F50D04">
      <w:pPr>
        <w:pStyle w:val="14"/>
      </w:pPr>
      <w:bookmarkStart w:id="19" w:name="_Toc520376492"/>
      <w:bookmarkStart w:id="20" w:name="_Toc105413865"/>
      <w:r w:rsidRPr="00CE550F">
        <w:t>Przedmiot opracowania</w:t>
      </w:r>
      <w:bookmarkEnd w:id="19"/>
      <w:bookmarkEnd w:id="20"/>
    </w:p>
    <w:p w14:paraId="04957564" w14:textId="77777777" w:rsidR="0053634D" w:rsidRPr="00CE550F" w:rsidRDefault="0053634D" w:rsidP="0053634D">
      <w:pPr>
        <w:pStyle w:val="NORMALLLL"/>
      </w:pPr>
      <w:bookmarkStart w:id="21" w:name="_Hlk72930025"/>
      <w:r w:rsidRPr="00CE550F">
        <w:t>Przedmiotem opracowania jest przebudowa budynku Oddziału Polskiej Akademii Nauk przy ul. Podwale 75 we Wrocławiu, w ramach dostosowania budynku do wytycznych Ekspertyzy Technicznej Stanu Ochrony Przeciwpożarowej wraz z niezbędnymi instalacjami wewnętrznymi. Przebudowa obiektu ma na celu dostosowanie do aktualnych przepisów dotyczących ochrony pożarowej.</w:t>
      </w:r>
    </w:p>
    <w:p w14:paraId="7E4DAA91" w14:textId="4A2CFDEB" w:rsidR="0053634D" w:rsidRPr="00AC3C21" w:rsidRDefault="0053634D" w:rsidP="0053634D">
      <w:pPr>
        <w:pStyle w:val="NORMALLLL"/>
        <w:rPr>
          <w:color w:val="FF0000"/>
        </w:rPr>
      </w:pPr>
      <w:r w:rsidRPr="00CE550F">
        <w:t xml:space="preserve">W wyniku zamierzenia inwestycyjnego nie powstaną nowe obiekty kubaturowe, ani nowe </w:t>
      </w:r>
      <w:r w:rsidRPr="004E2A38">
        <w:t>elementy zagospodarowania terenu.</w:t>
      </w:r>
      <w:r>
        <w:t xml:space="preserve"> </w:t>
      </w:r>
      <w:bookmarkEnd w:id="21"/>
    </w:p>
    <w:p w14:paraId="5B9B0311" w14:textId="77777777" w:rsidR="00441C6D" w:rsidRPr="0053634D" w:rsidRDefault="00441C6D" w:rsidP="00441C6D">
      <w:pPr>
        <w:pStyle w:val="NORMALLLL"/>
      </w:pPr>
      <w:r w:rsidRPr="0053634D">
        <w:t>w zakresie:</w:t>
      </w:r>
    </w:p>
    <w:p w14:paraId="64D188ED" w14:textId="77777777" w:rsidR="009C184A" w:rsidRPr="0053634D" w:rsidRDefault="00441C6D" w:rsidP="00441C6D">
      <w:pPr>
        <w:pStyle w:val="NORMALLLL"/>
        <w:numPr>
          <w:ilvl w:val="0"/>
          <w:numId w:val="41"/>
        </w:numPr>
      </w:pPr>
      <w:r w:rsidRPr="0053634D">
        <w:t>przebudowy instalacji hydrantowej</w:t>
      </w:r>
    </w:p>
    <w:p w14:paraId="557EDF90" w14:textId="77777777" w:rsidR="009B2F12" w:rsidRPr="0053634D" w:rsidRDefault="009B2F12" w:rsidP="00441C6D">
      <w:pPr>
        <w:pStyle w:val="NORMALLLL"/>
        <w:numPr>
          <w:ilvl w:val="0"/>
          <w:numId w:val="41"/>
        </w:numPr>
      </w:pPr>
      <w:r w:rsidRPr="0053634D">
        <w:t>wykonania rozdziału wody użytkowej i hydrantowej</w:t>
      </w:r>
    </w:p>
    <w:p w14:paraId="590DBEB5" w14:textId="77777777" w:rsidR="009B2F12" w:rsidRPr="0053634D" w:rsidRDefault="009B2F12" w:rsidP="00441C6D">
      <w:pPr>
        <w:pStyle w:val="NORMALLLL"/>
        <w:numPr>
          <w:ilvl w:val="0"/>
          <w:numId w:val="41"/>
        </w:numPr>
      </w:pPr>
      <w:r w:rsidRPr="0053634D">
        <w:t>wykonania przejść p.poż na istniejących instalacjach</w:t>
      </w:r>
    </w:p>
    <w:p w14:paraId="7F5A0FB3" w14:textId="77777777" w:rsidR="00441C6D" w:rsidRPr="0053634D" w:rsidRDefault="00441C6D" w:rsidP="00441C6D">
      <w:pPr>
        <w:pStyle w:val="NORMALLLL"/>
        <w:numPr>
          <w:ilvl w:val="0"/>
          <w:numId w:val="41"/>
        </w:numPr>
      </w:pPr>
      <w:r w:rsidRPr="0053634D">
        <w:t>badania, regulacji i uruchomieniu instalacji</w:t>
      </w:r>
    </w:p>
    <w:p w14:paraId="3D194016" w14:textId="77777777" w:rsidR="00441C6D" w:rsidRPr="0053634D" w:rsidRDefault="00441C6D" w:rsidP="00441C6D">
      <w:pPr>
        <w:autoSpaceDE w:val="0"/>
        <w:spacing w:line="276" w:lineRule="auto"/>
        <w:jc w:val="both"/>
        <w:rPr>
          <w:rFonts w:ascii="Arial Narrow" w:hAnsi="Arial Narrow" w:cs="Arial"/>
          <w:bCs/>
        </w:rPr>
      </w:pPr>
      <w:r w:rsidRPr="0053634D">
        <w:rPr>
          <w:rFonts w:ascii="Arial Narrow" w:hAnsi="Arial Narrow" w:cs="Arial"/>
          <w:bCs/>
        </w:rPr>
        <w:t>Planowane prace mają na celu wykonanie niezbędnych instalacji dla umożliwienia użytkowania obiektu zgodnie z przepisami oraz wymaganiami użytkownika.</w:t>
      </w:r>
    </w:p>
    <w:p w14:paraId="0CBC61CA" w14:textId="77777777" w:rsidR="00441C6D" w:rsidRPr="00AC3C21" w:rsidRDefault="00441C6D" w:rsidP="00F50D04">
      <w:pPr>
        <w:autoSpaceDE w:val="0"/>
        <w:spacing w:line="276" w:lineRule="auto"/>
        <w:jc w:val="both"/>
        <w:rPr>
          <w:rFonts w:ascii="Arial Narrow" w:hAnsi="Arial Narrow" w:cs="Arial"/>
          <w:bCs/>
          <w:color w:val="FF0000"/>
        </w:rPr>
      </w:pPr>
    </w:p>
    <w:p w14:paraId="32003509" w14:textId="77777777" w:rsidR="00F50D04" w:rsidRPr="0053634D" w:rsidRDefault="00F50D04" w:rsidP="00F50D04">
      <w:pPr>
        <w:pStyle w:val="14"/>
      </w:pPr>
      <w:bookmarkStart w:id="22" w:name="_Toc520376493"/>
      <w:bookmarkStart w:id="23" w:name="_Toc105413866"/>
      <w:r w:rsidRPr="0053634D">
        <w:t>Podstawa opracowania</w:t>
      </w:r>
      <w:bookmarkEnd w:id="22"/>
      <w:bookmarkEnd w:id="23"/>
    </w:p>
    <w:p w14:paraId="4CFF6C04" w14:textId="77777777" w:rsidR="00441C6D" w:rsidRPr="0053634D" w:rsidRDefault="00441C6D" w:rsidP="00441C6D">
      <w:pPr>
        <w:pStyle w:val="PUNKTY"/>
      </w:pPr>
      <w:r w:rsidRPr="0053634D">
        <w:t>Umowa z Zamawiającym.</w:t>
      </w:r>
    </w:p>
    <w:p w14:paraId="7DDFB5CF" w14:textId="77777777" w:rsidR="00441C6D" w:rsidRPr="0053634D" w:rsidRDefault="00441C6D" w:rsidP="00441C6D">
      <w:pPr>
        <w:pStyle w:val="PUNKTY"/>
      </w:pPr>
      <w:r w:rsidRPr="0053634D">
        <w:t>Wizja lokalna.</w:t>
      </w:r>
    </w:p>
    <w:p w14:paraId="0A4EB6AC" w14:textId="77777777" w:rsidR="00441C6D" w:rsidRPr="0053634D" w:rsidRDefault="00441C6D" w:rsidP="00441C6D">
      <w:pPr>
        <w:pStyle w:val="PUNKTY"/>
      </w:pPr>
      <w:r w:rsidRPr="0053634D">
        <w:t>Specyfikacja Istotnych Warunków Zamówienia.</w:t>
      </w:r>
    </w:p>
    <w:p w14:paraId="08C28A54" w14:textId="77777777" w:rsidR="00441C6D" w:rsidRPr="0053634D" w:rsidRDefault="00441C6D" w:rsidP="00441C6D">
      <w:pPr>
        <w:pStyle w:val="PUNKTY"/>
      </w:pPr>
      <w:r w:rsidRPr="0053634D">
        <w:t>Dokumentacja archiwalna obiektu</w:t>
      </w:r>
    </w:p>
    <w:p w14:paraId="2A416194" w14:textId="77777777" w:rsidR="00441C6D" w:rsidRPr="0053634D" w:rsidRDefault="00441C6D" w:rsidP="00441C6D">
      <w:pPr>
        <w:pStyle w:val="PUNKTY"/>
      </w:pPr>
      <w:r w:rsidRPr="0053634D">
        <w:t>Obowiązujące Dzienniki Ustaw i Normy</w:t>
      </w:r>
    </w:p>
    <w:p w14:paraId="294932EC" w14:textId="77777777" w:rsidR="00441C6D" w:rsidRPr="0053634D" w:rsidRDefault="00441C6D" w:rsidP="00441C6D">
      <w:pPr>
        <w:pStyle w:val="PUNKTY"/>
      </w:pPr>
      <w:r w:rsidRPr="0053634D">
        <w:t>Dokumentacja fotograficzna.</w:t>
      </w:r>
    </w:p>
    <w:p w14:paraId="78335E80" w14:textId="77777777" w:rsidR="00441C6D" w:rsidRPr="0053634D" w:rsidRDefault="00441C6D" w:rsidP="00441C6D">
      <w:pPr>
        <w:pStyle w:val="PUNKTY"/>
      </w:pPr>
      <w:r w:rsidRPr="0053634D">
        <w:t>Ekspertyza techniczna dotycząca stanu ochrony przeciwpożarowej</w:t>
      </w:r>
    </w:p>
    <w:p w14:paraId="65BD3B60" w14:textId="77777777" w:rsidR="00441C6D" w:rsidRPr="0053634D" w:rsidRDefault="00441C6D" w:rsidP="00441C6D">
      <w:pPr>
        <w:pStyle w:val="PUNKTY"/>
      </w:pPr>
      <w:r w:rsidRPr="0053634D">
        <w:t>Inwentaryzacja budynku.</w:t>
      </w:r>
    </w:p>
    <w:p w14:paraId="279BBADA" w14:textId="77777777" w:rsidR="00F50D04" w:rsidRPr="0053634D" w:rsidRDefault="00F50D04" w:rsidP="00F50D04">
      <w:pPr>
        <w:pStyle w:val="14"/>
      </w:pPr>
      <w:bookmarkStart w:id="24" w:name="_Toc520376494"/>
      <w:bookmarkStart w:id="25" w:name="_Toc105413867"/>
      <w:r w:rsidRPr="0053634D">
        <w:t>Charakterystyka obiektu</w:t>
      </w:r>
      <w:bookmarkEnd w:id="24"/>
      <w:bookmarkEnd w:id="25"/>
    </w:p>
    <w:p w14:paraId="1DBE18A7" w14:textId="77777777" w:rsidR="0053634D" w:rsidRDefault="0053634D" w:rsidP="0053634D">
      <w:pPr>
        <w:pStyle w:val="NORMALLLL"/>
      </w:pPr>
      <w:bookmarkStart w:id="26" w:name="_Toc502908493"/>
      <w:bookmarkStart w:id="27" w:name="_Toc502925706"/>
      <w:bookmarkStart w:id="28" w:name="_Toc502927066"/>
      <w:bookmarkStart w:id="29" w:name="_Toc505076916"/>
      <w:r w:rsidRPr="0053634D">
        <w:t xml:space="preserve">Przedmiotem opracowania jest budynek Oddziału </w:t>
      </w:r>
      <w:r w:rsidRPr="00470645">
        <w:t xml:space="preserve">Polskiej Akademii Nauk we Wrocławiu zlokalizowany przy ul. Podwale 75. </w:t>
      </w:r>
      <w:r>
        <w:t>Budynek  należy do IX kategorii obiektów budowlanych (budynki kultury, nauki i oświaty).</w:t>
      </w:r>
    </w:p>
    <w:p w14:paraId="20C48840" w14:textId="77777777" w:rsidR="0053634D" w:rsidRDefault="0053634D" w:rsidP="0053634D">
      <w:pPr>
        <w:pStyle w:val="NORMALLLL"/>
      </w:pPr>
      <w:r>
        <w:t>Budynek na planie litery C z wejściem głównym na elewacji frontowej od strony zachodniej. Przedmiotowy budynek razem z przyległym do niego od strony wschodniej budynkiem tworzą zamknięty dziedziniec. Od strony północnej budynek wybudowany w granicy działki i sąsiadujący z terenami zielonymi Konsulatu Generalnej Republiki Federalnej Niemiec oraz budynkiem Konsulatu w odległości ok. 24 m. Od strony południowej budynek bezpośrednio sąsiaduje z inną kamienicą.</w:t>
      </w:r>
    </w:p>
    <w:p w14:paraId="2EABC0F7" w14:textId="77777777" w:rsidR="0053634D" w:rsidRDefault="0053634D" w:rsidP="0053634D">
      <w:pPr>
        <w:pStyle w:val="NORMALLLL"/>
      </w:pPr>
      <w:r>
        <w:lastRenderedPageBreak/>
        <w:t>Budynek jest w całości podpiwniczony, posiada pięć kondygnacji nadziemnych, poddasze nieużytkowe, nadbudówkę nad klatką schodową z maszynownią dźwigu oraz wieżę z iglicą w elewacji frontowej. Budynek powstał na przełomie XIX i XX w.</w:t>
      </w:r>
    </w:p>
    <w:p w14:paraId="0E1682AC" w14:textId="77777777" w:rsidR="0053634D" w:rsidRDefault="0053634D" w:rsidP="0053634D">
      <w:pPr>
        <w:pStyle w:val="NORMALLLL"/>
      </w:pPr>
      <w:r>
        <w:t>W budynku znajduje się klatka schodowa z dźwigiem osobowym obsługująca wszystkie kondygnacje. Dach stanowi więźba o konstrukcji drewnianej. Nad elewacją frontową oraz wokół dziedzińca występują połacie skośne kryte dachówką, natomiast nad resztą budynku wykonano dach płaski kryty papą asfaltową na deskowaniu pełnym. Nad maszynownią dźwigu stropodach żelbetowy kryty papą asfaltową.</w:t>
      </w:r>
    </w:p>
    <w:p w14:paraId="109FCA24" w14:textId="77777777" w:rsidR="0053634D" w:rsidRPr="00470645" w:rsidRDefault="0053634D" w:rsidP="0053634D">
      <w:pPr>
        <w:pStyle w:val="NORMALLLL"/>
      </w:pPr>
      <w:r w:rsidRPr="004F4C53">
        <w:t>Budynek jest wpisany do rejestru zabytków pod numerem: A/4016/345/Wm.</w:t>
      </w:r>
    </w:p>
    <w:bookmarkEnd w:id="26"/>
    <w:bookmarkEnd w:id="27"/>
    <w:bookmarkEnd w:id="28"/>
    <w:bookmarkEnd w:id="29"/>
    <w:p w14:paraId="28A71C9A" w14:textId="77777777" w:rsidR="00AB0A8C" w:rsidRPr="0053634D" w:rsidRDefault="00AB0A8C" w:rsidP="00AB0A8C">
      <w:pPr>
        <w:spacing w:line="276" w:lineRule="auto"/>
        <w:rPr>
          <w:rFonts w:ascii="Arial Narrow" w:hAnsi="Arial Narrow" w:cs="Calibri Light"/>
        </w:rPr>
      </w:pPr>
    </w:p>
    <w:p w14:paraId="2E00FC30" w14:textId="77777777" w:rsidR="00997201" w:rsidRPr="0053634D" w:rsidRDefault="00997201" w:rsidP="00997201">
      <w:pPr>
        <w:pStyle w:val="14"/>
        <w:ind w:left="851" w:hanging="851"/>
      </w:pPr>
      <w:bookmarkStart w:id="30" w:name="_Toc472928355"/>
      <w:bookmarkStart w:id="31" w:name="_Toc105413868"/>
      <w:r w:rsidRPr="0053634D">
        <w:t>Instalacja hydrantowa</w:t>
      </w:r>
      <w:bookmarkEnd w:id="30"/>
      <w:bookmarkEnd w:id="31"/>
    </w:p>
    <w:p w14:paraId="76D798C6" w14:textId="77777777" w:rsidR="00997201" w:rsidRPr="0053634D" w:rsidRDefault="00997201" w:rsidP="00997201">
      <w:pPr>
        <w:pStyle w:val="122"/>
        <w:ind w:left="567" w:hanging="567"/>
      </w:pPr>
      <w:bookmarkStart w:id="32" w:name="_Toc472928356"/>
      <w:bookmarkStart w:id="33" w:name="_Toc105413869"/>
      <w:r w:rsidRPr="0053634D">
        <w:t xml:space="preserve">Opis </w:t>
      </w:r>
      <w:bookmarkEnd w:id="32"/>
      <w:r w:rsidR="00CC54EB" w:rsidRPr="0053634D">
        <w:t>stanu istniejącego</w:t>
      </w:r>
      <w:bookmarkEnd w:id="33"/>
    </w:p>
    <w:p w14:paraId="480CCDE1" w14:textId="77777777" w:rsidR="00E123CC" w:rsidRPr="00C651A1" w:rsidRDefault="00E123CC" w:rsidP="00E123CC">
      <w:pPr>
        <w:pStyle w:val="NORMALLLL"/>
        <w:rPr>
          <w:rFonts w:eastAsia="Times New Roman"/>
          <w:spacing w:val="-3"/>
          <w:lang w:eastAsia="pl-PL"/>
        </w:rPr>
      </w:pPr>
      <w:r w:rsidRPr="0053634D">
        <w:rPr>
          <w:rFonts w:eastAsia="Times New Roman"/>
          <w:spacing w:val="-3"/>
          <w:lang w:eastAsia="pl-PL"/>
        </w:rPr>
        <w:t>W oparciu o inwentaryzację budynku oraz planowaną przebudowę</w:t>
      </w:r>
      <w:r w:rsidR="00B43B70" w:rsidRPr="0053634D">
        <w:rPr>
          <w:rFonts w:eastAsia="Times New Roman"/>
          <w:spacing w:val="-3"/>
          <w:lang w:eastAsia="pl-PL"/>
        </w:rPr>
        <w:t xml:space="preserve"> </w:t>
      </w:r>
      <w:r w:rsidR="009B2F12" w:rsidRPr="0053634D">
        <w:rPr>
          <w:rFonts w:eastAsia="Times New Roman"/>
          <w:spacing w:val="-3"/>
          <w:lang w:eastAsia="pl-PL"/>
        </w:rPr>
        <w:t xml:space="preserve"> </w:t>
      </w:r>
      <w:r w:rsidRPr="0053634D">
        <w:rPr>
          <w:rFonts w:eastAsia="Times New Roman"/>
          <w:spacing w:val="-3"/>
          <w:lang w:eastAsia="pl-PL"/>
        </w:rPr>
        <w:t>dla zapewniania zgodności z ekspertyzą</w:t>
      </w:r>
      <w:r w:rsidR="00FD3F81" w:rsidRPr="0053634D">
        <w:rPr>
          <w:rFonts w:eastAsia="Times New Roman"/>
          <w:spacing w:val="-3"/>
          <w:lang w:eastAsia="pl-PL"/>
        </w:rPr>
        <w:t xml:space="preserve"> p.poż.</w:t>
      </w:r>
      <w:r w:rsidRPr="0053634D">
        <w:rPr>
          <w:rFonts w:eastAsia="Times New Roman"/>
          <w:spacing w:val="-3"/>
          <w:lang w:eastAsia="pl-PL"/>
        </w:rPr>
        <w:t xml:space="preserve"> </w:t>
      </w:r>
      <w:r w:rsidRPr="00C651A1">
        <w:rPr>
          <w:rFonts w:eastAsia="Times New Roman"/>
          <w:spacing w:val="-3"/>
          <w:lang w:eastAsia="pl-PL"/>
        </w:rPr>
        <w:t xml:space="preserve">stwierdzono konieczność przebudowy istniejącej instalacji hydrantowej w budynku. </w:t>
      </w:r>
    </w:p>
    <w:p w14:paraId="2E430496" w14:textId="63B053A7" w:rsidR="0083185C" w:rsidRPr="00C651A1" w:rsidRDefault="00E123CC" w:rsidP="00E123CC">
      <w:pPr>
        <w:pStyle w:val="NORMALLLL"/>
        <w:rPr>
          <w:rFonts w:eastAsia="Times New Roman"/>
          <w:spacing w:val="-3"/>
          <w:lang w:eastAsia="pl-PL"/>
        </w:rPr>
      </w:pPr>
      <w:r w:rsidRPr="00C651A1">
        <w:rPr>
          <w:rFonts w:eastAsia="Times New Roman"/>
          <w:spacing w:val="-3"/>
          <w:lang w:eastAsia="pl-PL"/>
        </w:rPr>
        <w:t>Budynek wyposażony jest w instalacj</w:t>
      </w:r>
      <w:r w:rsidR="00B43B70" w:rsidRPr="00C651A1">
        <w:rPr>
          <w:rFonts w:eastAsia="Times New Roman"/>
          <w:spacing w:val="-3"/>
          <w:lang w:eastAsia="pl-PL"/>
        </w:rPr>
        <w:t>ę</w:t>
      </w:r>
      <w:r w:rsidRPr="00C651A1">
        <w:rPr>
          <w:rFonts w:eastAsia="Times New Roman"/>
          <w:spacing w:val="-3"/>
          <w:lang w:eastAsia="pl-PL"/>
        </w:rPr>
        <w:t xml:space="preserve"> hydrantow</w:t>
      </w:r>
      <w:r w:rsidR="00B43B70" w:rsidRPr="00C651A1">
        <w:rPr>
          <w:rFonts w:eastAsia="Times New Roman"/>
          <w:spacing w:val="-3"/>
          <w:lang w:eastAsia="pl-PL"/>
        </w:rPr>
        <w:t>ą</w:t>
      </w:r>
      <w:r w:rsidRPr="00C651A1">
        <w:rPr>
          <w:rFonts w:eastAsia="Times New Roman"/>
          <w:spacing w:val="-3"/>
          <w:lang w:eastAsia="pl-PL"/>
        </w:rPr>
        <w:t xml:space="preserve"> przeciwpożarow</w:t>
      </w:r>
      <w:r w:rsidR="00B43B70" w:rsidRPr="00C651A1">
        <w:rPr>
          <w:rFonts w:eastAsia="Times New Roman"/>
          <w:spacing w:val="-3"/>
          <w:lang w:eastAsia="pl-PL"/>
        </w:rPr>
        <w:t>ą</w:t>
      </w:r>
      <w:r w:rsidRPr="00C651A1">
        <w:rPr>
          <w:rFonts w:eastAsia="Times New Roman"/>
          <w:spacing w:val="-3"/>
          <w:lang w:eastAsia="pl-PL"/>
        </w:rPr>
        <w:t xml:space="preserve">, z hydrantami wewnętrznymi DN </w:t>
      </w:r>
      <w:r w:rsidR="0053634D" w:rsidRPr="00C651A1">
        <w:rPr>
          <w:rFonts w:eastAsia="Times New Roman"/>
          <w:spacing w:val="-3"/>
          <w:lang w:eastAsia="pl-PL"/>
        </w:rPr>
        <w:t>52</w:t>
      </w:r>
      <w:r w:rsidR="00C651A1" w:rsidRPr="00C651A1">
        <w:rPr>
          <w:rFonts w:eastAsia="Times New Roman"/>
          <w:spacing w:val="-3"/>
          <w:lang w:eastAsia="pl-PL"/>
        </w:rPr>
        <w:t xml:space="preserve"> z wężem płaskoskładanym</w:t>
      </w:r>
      <w:r w:rsidR="00597870" w:rsidRPr="00C651A1">
        <w:rPr>
          <w:rFonts w:eastAsia="Times New Roman"/>
          <w:spacing w:val="-3"/>
          <w:lang w:eastAsia="pl-PL"/>
        </w:rPr>
        <w:t xml:space="preserve"> zbudowaną z </w:t>
      </w:r>
      <w:r w:rsidR="0053634D" w:rsidRPr="00C651A1">
        <w:rPr>
          <w:rFonts w:eastAsia="Times New Roman"/>
          <w:spacing w:val="-3"/>
          <w:lang w:eastAsia="pl-PL"/>
        </w:rPr>
        <w:t>jednego</w:t>
      </w:r>
      <w:r w:rsidR="00B43B70" w:rsidRPr="00C651A1">
        <w:rPr>
          <w:rFonts w:eastAsia="Times New Roman"/>
          <w:spacing w:val="-3"/>
          <w:lang w:eastAsia="pl-PL"/>
        </w:rPr>
        <w:t xml:space="preserve"> pion</w:t>
      </w:r>
      <w:r w:rsidR="0053634D" w:rsidRPr="00C651A1">
        <w:rPr>
          <w:rFonts w:eastAsia="Times New Roman"/>
          <w:spacing w:val="-3"/>
          <w:lang w:eastAsia="pl-PL"/>
        </w:rPr>
        <w:t>u</w:t>
      </w:r>
      <w:r w:rsidRPr="00C651A1">
        <w:rPr>
          <w:rFonts w:eastAsia="Times New Roman"/>
          <w:spacing w:val="-3"/>
          <w:lang w:eastAsia="pl-PL"/>
        </w:rPr>
        <w:t>. Hydranty umieszczone są obecnie na korytarzu</w:t>
      </w:r>
      <w:r w:rsidR="00FD3F81" w:rsidRPr="00C651A1">
        <w:rPr>
          <w:rFonts w:eastAsia="Times New Roman"/>
          <w:spacing w:val="-3"/>
          <w:lang w:eastAsia="pl-PL"/>
        </w:rPr>
        <w:t xml:space="preserve"> i</w:t>
      </w:r>
      <w:r w:rsidR="00B43B70" w:rsidRPr="00C651A1">
        <w:rPr>
          <w:rFonts w:eastAsia="Times New Roman"/>
          <w:spacing w:val="-3"/>
          <w:lang w:eastAsia="pl-PL"/>
        </w:rPr>
        <w:t xml:space="preserve"> obejmują swoim zasięgiem cały budynek. W instalacji nie ma rozdziału instalacji hydrantowej i wody użytkowej. Zasilanie instalacji wykonane jest z jednego przyłącza. </w:t>
      </w:r>
      <w:r w:rsidR="0045559A">
        <w:rPr>
          <w:rFonts w:eastAsia="Times New Roman"/>
          <w:spacing w:val="-3"/>
          <w:lang w:eastAsia="pl-PL"/>
        </w:rPr>
        <w:t xml:space="preserve">Na przyłączy wykonany jest rozdział na 2 obiegi wody użytkowej opomiarowane indywidualnie. </w:t>
      </w:r>
      <w:r w:rsidR="00B43B70" w:rsidRPr="00C651A1">
        <w:rPr>
          <w:rFonts w:eastAsia="Times New Roman"/>
          <w:spacing w:val="-3"/>
          <w:lang w:eastAsia="pl-PL"/>
        </w:rPr>
        <w:t xml:space="preserve">Układ nie jest wyposażony z zestawy pompowe i w oparciu o </w:t>
      </w:r>
      <w:r w:rsidR="00C651A1" w:rsidRPr="00C651A1">
        <w:rPr>
          <w:rFonts w:eastAsia="Times New Roman"/>
          <w:spacing w:val="-3"/>
          <w:lang w:eastAsia="pl-PL"/>
        </w:rPr>
        <w:t xml:space="preserve">ekspertyzę techniczną </w:t>
      </w:r>
      <w:r w:rsidR="00B43B70" w:rsidRPr="00C651A1">
        <w:rPr>
          <w:rFonts w:eastAsia="Times New Roman"/>
          <w:spacing w:val="-3"/>
          <w:lang w:eastAsia="pl-PL"/>
        </w:rPr>
        <w:t xml:space="preserve"> ciśnienia i wydajność w całej instalacji spełnia wymagania. </w:t>
      </w:r>
    </w:p>
    <w:p w14:paraId="5C13ABC8" w14:textId="77777777" w:rsidR="00B43B70" w:rsidRPr="00C651A1" w:rsidRDefault="00B43B70" w:rsidP="00E123CC">
      <w:pPr>
        <w:pStyle w:val="NORMALLLL"/>
        <w:rPr>
          <w:rFonts w:eastAsia="Times New Roman"/>
          <w:spacing w:val="-3"/>
          <w:lang w:eastAsia="pl-PL"/>
        </w:rPr>
      </w:pPr>
    </w:p>
    <w:p w14:paraId="79B207D2" w14:textId="77777777" w:rsidR="00E123CC" w:rsidRPr="00C651A1" w:rsidRDefault="00E123CC" w:rsidP="00597870">
      <w:pPr>
        <w:pStyle w:val="122"/>
        <w:ind w:left="567" w:hanging="567"/>
        <w:jc w:val="both"/>
      </w:pPr>
      <w:bookmarkStart w:id="34" w:name="_Toc105413870"/>
      <w:r w:rsidRPr="00C651A1">
        <w:t>Opis przyjętego rozwiązania</w:t>
      </w:r>
      <w:bookmarkEnd w:id="34"/>
    </w:p>
    <w:p w14:paraId="3DE30045" w14:textId="77777777" w:rsidR="00E123CC" w:rsidRPr="00C651A1" w:rsidRDefault="00E123CC" w:rsidP="00597870">
      <w:pPr>
        <w:pStyle w:val="punktykropki"/>
        <w:spacing w:line="276" w:lineRule="auto"/>
        <w:jc w:val="both"/>
        <w:rPr>
          <w:rFonts w:eastAsia="Times New Roman"/>
          <w:spacing w:val="-3"/>
          <w:lang w:eastAsia="pl-PL"/>
        </w:rPr>
      </w:pPr>
    </w:p>
    <w:p w14:paraId="488E3002" w14:textId="77777777" w:rsidR="00E123CC" w:rsidRPr="00484913" w:rsidRDefault="00E123CC" w:rsidP="00597870">
      <w:pPr>
        <w:pStyle w:val="punktykropki"/>
        <w:spacing w:line="276" w:lineRule="auto"/>
        <w:jc w:val="both"/>
        <w:rPr>
          <w:rFonts w:eastAsia="Times New Roman"/>
          <w:spacing w:val="-3"/>
          <w:lang w:eastAsia="pl-PL"/>
        </w:rPr>
      </w:pPr>
      <w:r w:rsidRPr="00C651A1">
        <w:rPr>
          <w:rFonts w:eastAsia="Times New Roman"/>
          <w:spacing w:val="-3"/>
          <w:lang w:eastAsia="pl-PL"/>
        </w:rPr>
        <w:t>Ze względu na prace projektowe w oparciu o powstałą ekspertyzę techniczną polegające na wykonaniu zabezpieczeni</w:t>
      </w:r>
      <w:r w:rsidR="0083185C" w:rsidRPr="00C651A1">
        <w:rPr>
          <w:rFonts w:eastAsia="Times New Roman"/>
          <w:spacing w:val="-3"/>
          <w:lang w:eastAsia="pl-PL"/>
        </w:rPr>
        <w:t>a</w:t>
      </w:r>
      <w:r w:rsidRPr="00C651A1">
        <w:rPr>
          <w:rFonts w:eastAsia="Times New Roman"/>
          <w:spacing w:val="-3"/>
          <w:lang w:eastAsia="pl-PL"/>
        </w:rPr>
        <w:t xml:space="preserve"> dróg ewakuacyjnych wydzielenie </w:t>
      </w:r>
      <w:r w:rsidR="0083185C" w:rsidRPr="00C651A1">
        <w:rPr>
          <w:rFonts w:eastAsia="Times New Roman"/>
          <w:spacing w:val="-3"/>
          <w:lang w:eastAsia="pl-PL"/>
        </w:rPr>
        <w:t>klatek schodowych</w:t>
      </w:r>
      <w:r w:rsidRPr="00C651A1">
        <w:rPr>
          <w:rFonts w:eastAsia="Times New Roman"/>
          <w:spacing w:val="-3"/>
          <w:lang w:eastAsia="pl-PL"/>
        </w:rPr>
        <w:t xml:space="preserve"> i powstanie nowych stref pożarowych</w:t>
      </w:r>
      <w:r w:rsidR="0083185C" w:rsidRPr="00C651A1">
        <w:rPr>
          <w:rFonts w:eastAsia="Times New Roman"/>
          <w:spacing w:val="-3"/>
          <w:lang w:eastAsia="pl-PL"/>
        </w:rPr>
        <w:t xml:space="preserve"> </w:t>
      </w:r>
      <w:r w:rsidR="0083185C" w:rsidRPr="00484913">
        <w:rPr>
          <w:rFonts w:eastAsia="Times New Roman"/>
          <w:spacing w:val="-3"/>
          <w:lang w:eastAsia="pl-PL"/>
        </w:rPr>
        <w:t>oraz niezgodne z przepisami istniejące instalacje hydrantowe</w:t>
      </w:r>
      <w:r w:rsidRPr="00484913">
        <w:rPr>
          <w:rFonts w:eastAsia="Times New Roman"/>
          <w:spacing w:val="-3"/>
          <w:lang w:eastAsia="pl-PL"/>
        </w:rPr>
        <w:t xml:space="preserve"> wymagana jest </w:t>
      </w:r>
      <w:r w:rsidR="0083185C" w:rsidRPr="00484913">
        <w:rPr>
          <w:rFonts w:eastAsia="Times New Roman"/>
          <w:spacing w:val="-3"/>
          <w:lang w:eastAsia="pl-PL"/>
        </w:rPr>
        <w:t>ich przebudowa.</w:t>
      </w:r>
    </w:p>
    <w:p w14:paraId="11D48782" w14:textId="77777777" w:rsidR="0083185C" w:rsidRPr="00484913" w:rsidRDefault="0083185C" w:rsidP="00E123CC">
      <w:pPr>
        <w:pStyle w:val="punktykropki"/>
        <w:spacing w:line="276" w:lineRule="auto"/>
        <w:rPr>
          <w:rFonts w:eastAsia="Times New Roman"/>
          <w:spacing w:val="-3"/>
          <w:lang w:eastAsia="pl-PL"/>
        </w:rPr>
      </w:pPr>
    </w:p>
    <w:p w14:paraId="215F4458" w14:textId="77777777" w:rsidR="00E123CC" w:rsidRPr="00484913" w:rsidRDefault="00E123CC" w:rsidP="00E123CC">
      <w:pPr>
        <w:pStyle w:val="punktykropki"/>
        <w:spacing w:line="276" w:lineRule="auto"/>
        <w:rPr>
          <w:rFonts w:eastAsia="Times New Roman"/>
          <w:spacing w:val="-3"/>
          <w:lang w:eastAsia="pl-PL"/>
        </w:rPr>
      </w:pPr>
      <w:r w:rsidRPr="00484913">
        <w:rPr>
          <w:rFonts w:eastAsia="Times New Roman"/>
          <w:spacing w:val="-3"/>
          <w:lang w:eastAsia="pl-PL"/>
        </w:rPr>
        <w:t>Prace przewidywane do wykonania zgodnie z tym opracowaniem projektowym obejmowały będą:</w:t>
      </w:r>
    </w:p>
    <w:p w14:paraId="5ECDADB2" w14:textId="1D59B5AD" w:rsidR="00E123CC" w:rsidRPr="00484913" w:rsidRDefault="00FD3F81" w:rsidP="00E123CC">
      <w:pPr>
        <w:pStyle w:val="punktykropki"/>
        <w:numPr>
          <w:ilvl w:val="0"/>
          <w:numId w:val="32"/>
        </w:numPr>
        <w:spacing w:line="276" w:lineRule="auto"/>
        <w:ind w:left="0" w:firstLine="0"/>
        <w:rPr>
          <w:rFonts w:eastAsia="Times New Roman"/>
          <w:spacing w:val="-3"/>
          <w:lang w:eastAsia="pl-PL"/>
        </w:rPr>
      </w:pPr>
      <w:r w:rsidRPr="00484913">
        <w:rPr>
          <w:rFonts w:eastAsia="Times New Roman"/>
          <w:spacing w:val="-3"/>
          <w:lang w:eastAsia="pl-PL"/>
        </w:rPr>
        <w:t>de</w:t>
      </w:r>
      <w:r w:rsidR="00E123CC" w:rsidRPr="00484913">
        <w:rPr>
          <w:rFonts w:eastAsia="Times New Roman"/>
          <w:spacing w:val="-3"/>
          <w:lang w:eastAsia="pl-PL"/>
        </w:rPr>
        <w:t xml:space="preserve">montaż </w:t>
      </w:r>
      <w:r w:rsidRPr="00484913">
        <w:rPr>
          <w:rFonts w:eastAsia="Times New Roman"/>
          <w:spacing w:val="-3"/>
          <w:lang w:eastAsia="pl-PL"/>
        </w:rPr>
        <w:t>istniejących</w:t>
      </w:r>
      <w:r w:rsidR="0083185C" w:rsidRPr="00484913">
        <w:rPr>
          <w:rFonts w:eastAsia="Times New Roman"/>
          <w:spacing w:val="-3"/>
          <w:lang w:eastAsia="pl-PL"/>
        </w:rPr>
        <w:t xml:space="preserve"> hydrantów</w:t>
      </w:r>
    </w:p>
    <w:p w14:paraId="138D7BAE" w14:textId="518C0C3A" w:rsidR="00FD3F81" w:rsidRPr="00484913" w:rsidRDefault="00FD3F81" w:rsidP="00FD3F81">
      <w:pPr>
        <w:pStyle w:val="punktykropki"/>
        <w:numPr>
          <w:ilvl w:val="0"/>
          <w:numId w:val="32"/>
        </w:numPr>
        <w:spacing w:line="276" w:lineRule="auto"/>
        <w:ind w:left="0" w:firstLine="0"/>
        <w:rPr>
          <w:rFonts w:eastAsia="Times New Roman"/>
          <w:spacing w:val="-3"/>
          <w:lang w:eastAsia="pl-PL"/>
        </w:rPr>
      </w:pPr>
      <w:r w:rsidRPr="00484913">
        <w:rPr>
          <w:rFonts w:eastAsia="Times New Roman"/>
          <w:spacing w:val="-3"/>
          <w:lang w:eastAsia="pl-PL"/>
        </w:rPr>
        <w:t xml:space="preserve">montaż </w:t>
      </w:r>
      <w:r w:rsidR="00484913" w:rsidRPr="00484913">
        <w:rPr>
          <w:rFonts w:eastAsia="Times New Roman"/>
          <w:spacing w:val="-3"/>
          <w:lang w:eastAsia="pl-PL"/>
        </w:rPr>
        <w:t>projektowanych</w:t>
      </w:r>
      <w:r w:rsidRPr="00484913">
        <w:rPr>
          <w:rFonts w:eastAsia="Times New Roman"/>
          <w:spacing w:val="-3"/>
          <w:lang w:eastAsia="pl-PL"/>
        </w:rPr>
        <w:t xml:space="preserve"> hydrantów</w:t>
      </w:r>
    </w:p>
    <w:p w14:paraId="4D014D0C" w14:textId="04E5C398" w:rsidR="00E123CC" w:rsidRPr="00484913" w:rsidRDefault="00E123CC" w:rsidP="00E123CC">
      <w:pPr>
        <w:pStyle w:val="punktykropki"/>
        <w:numPr>
          <w:ilvl w:val="0"/>
          <w:numId w:val="32"/>
        </w:numPr>
        <w:spacing w:line="276" w:lineRule="auto"/>
        <w:ind w:left="0" w:firstLine="0"/>
        <w:rPr>
          <w:rFonts w:eastAsia="Times New Roman"/>
          <w:spacing w:val="-3"/>
          <w:lang w:eastAsia="pl-PL"/>
        </w:rPr>
      </w:pPr>
      <w:r w:rsidRPr="00484913">
        <w:rPr>
          <w:rFonts w:eastAsia="Times New Roman"/>
          <w:spacing w:val="-3"/>
          <w:lang w:eastAsia="pl-PL"/>
        </w:rPr>
        <w:t>montaż przewodów instalacji hydrantowej wewnętrznej do zasilenia urządzeń</w:t>
      </w:r>
    </w:p>
    <w:p w14:paraId="45F5AD5C" w14:textId="77777777" w:rsidR="00E123CC" w:rsidRPr="00484913" w:rsidRDefault="00E123CC" w:rsidP="00E123CC">
      <w:pPr>
        <w:pStyle w:val="punktykropki"/>
        <w:numPr>
          <w:ilvl w:val="0"/>
          <w:numId w:val="32"/>
        </w:numPr>
        <w:spacing w:line="276" w:lineRule="auto"/>
        <w:ind w:left="0" w:firstLine="0"/>
        <w:rPr>
          <w:rFonts w:eastAsia="Times New Roman"/>
          <w:spacing w:val="-3"/>
          <w:lang w:eastAsia="pl-PL"/>
        </w:rPr>
      </w:pPr>
      <w:r w:rsidRPr="00484913">
        <w:rPr>
          <w:rFonts w:eastAsia="Times New Roman"/>
          <w:spacing w:val="-3"/>
          <w:lang w:eastAsia="pl-PL"/>
        </w:rPr>
        <w:t>wykonanie przejść p.poż na</w:t>
      </w:r>
      <w:r w:rsidR="00FD3F81" w:rsidRPr="00484913">
        <w:rPr>
          <w:rFonts w:eastAsia="Times New Roman"/>
          <w:spacing w:val="-3"/>
          <w:lang w:eastAsia="pl-PL"/>
        </w:rPr>
        <w:t xml:space="preserve"> pionach instalacji hydrantowej</w:t>
      </w:r>
    </w:p>
    <w:p w14:paraId="7D0880C1" w14:textId="77777777" w:rsidR="0083185C" w:rsidRPr="00484913" w:rsidRDefault="00AE1E51" w:rsidP="00E123CC">
      <w:pPr>
        <w:pStyle w:val="punktykropki"/>
        <w:numPr>
          <w:ilvl w:val="0"/>
          <w:numId w:val="32"/>
        </w:numPr>
        <w:spacing w:line="276" w:lineRule="auto"/>
        <w:ind w:left="0" w:firstLine="0"/>
        <w:rPr>
          <w:rFonts w:eastAsia="Times New Roman"/>
          <w:spacing w:val="-3"/>
          <w:lang w:eastAsia="pl-PL"/>
        </w:rPr>
      </w:pPr>
      <w:r w:rsidRPr="00484913">
        <w:rPr>
          <w:rFonts w:eastAsia="Times New Roman"/>
          <w:spacing w:val="-3"/>
          <w:lang w:eastAsia="pl-PL"/>
        </w:rPr>
        <w:t>wykonanie rozdziału</w:t>
      </w:r>
      <w:r w:rsidR="0083185C" w:rsidRPr="00484913">
        <w:rPr>
          <w:rFonts w:eastAsia="Times New Roman"/>
          <w:spacing w:val="-3"/>
          <w:lang w:eastAsia="pl-PL"/>
        </w:rPr>
        <w:t xml:space="preserve"> instalacji hydrantowej i wody użytkowej</w:t>
      </w:r>
    </w:p>
    <w:p w14:paraId="4A406040" w14:textId="77777777" w:rsidR="00E123CC" w:rsidRPr="00484913" w:rsidRDefault="00E123CC" w:rsidP="00E123CC">
      <w:pPr>
        <w:pStyle w:val="punktykropki"/>
        <w:numPr>
          <w:ilvl w:val="0"/>
          <w:numId w:val="32"/>
        </w:numPr>
        <w:spacing w:line="276" w:lineRule="auto"/>
        <w:ind w:left="0" w:firstLine="0"/>
        <w:rPr>
          <w:rFonts w:eastAsia="Times New Roman"/>
          <w:spacing w:val="-3"/>
          <w:lang w:eastAsia="pl-PL"/>
        </w:rPr>
      </w:pPr>
      <w:r w:rsidRPr="00484913">
        <w:rPr>
          <w:rFonts w:eastAsia="Times New Roman"/>
          <w:spacing w:val="-3"/>
          <w:lang w:eastAsia="pl-PL"/>
        </w:rPr>
        <w:t>dezynfekcja i płukanie instalacji oraz wykonanie próby hydraulicznej</w:t>
      </w:r>
    </w:p>
    <w:p w14:paraId="22B96612" w14:textId="77777777" w:rsidR="00E123CC" w:rsidRPr="00AC3C21" w:rsidRDefault="00E123CC" w:rsidP="00E123CC">
      <w:pPr>
        <w:pStyle w:val="punktykropki"/>
        <w:spacing w:line="276" w:lineRule="auto"/>
        <w:rPr>
          <w:rFonts w:eastAsia="Times New Roman"/>
          <w:color w:val="FF0000"/>
          <w:spacing w:val="-3"/>
          <w:lang w:eastAsia="pl-PL"/>
        </w:rPr>
      </w:pPr>
    </w:p>
    <w:p w14:paraId="67CC0815" w14:textId="77777777" w:rsidR="0045559A" w:rsidRPr="0045559A" w:rsidRDefault="0045559A" w:rsidP="006E2E2B">
      <w:pPr>
        <w:pStyle w:val="NORMALLLL"/>
        <w:rPr>
          <w:rFonts w:eastAsia="Times New Roman" w:cs="Arial Narrow"/>
          <w:spacing w:val="-3"/>
          <w:lang w:eastAsia="pl-PL"/>
        </w:rPr>
      </w:pPr>
      <w:r w:rsidRPr="00232299">
        <w:rPr>
          <w:rFonts w:eastAsia="Times New Roman" w:cs="Arial Narrow"/>
          <w:spacing w:val="-3"/>
          <w:lang w:eastAsia="pl-PL"/>
        </w:rPr>
        <w:t xml:space="preserve">Instalacja zostanie wykonana z przewodów ze stali węglowej ocynkowanych dwustronnie łączonych metodą zaprasowywania typu Press przeznaczonych do instalacji wodnych przeciwpożarowych, zgodnie z normą PN-EN 10305-3:2011. Rury stalowe precyzyjne- Część 3: Rury ze szwem kalibrowane na zimno, oraz PN-EN 10312:2006. Rury ze szwem ze stali odpornych na korozję do transportu wody i innych płynów wodnych- Warunki techniczne dostawy. Firma wykonująca prace montażowe powinna posiadać narzędzia wymagane </w:t>
      </w:r>
      <w:r w:rsidRPr="00232299">
        <w:rPr>
          <w:rFonts w:eastAsia="Times New Roman" w:cs="Arial Narrow"/>
          <w:spacing w:val="-3"/>
          <w:lang w:eastAsia="pl-PL"/>
        </w:rPr>
        <w:lastRenderedPageBreak/>
        <w:t xml:space="preserve">przez producenta systemu rurowego. Montaż przewodów należy zlecić firmie posiadającej uprawnienia do montażu wystawione przez producenta danego systemu instalacyjnego. W takim przypadku wszelkie </w:t>
      </w:r>
      <w:r w:rsidRPr="0045559A">
        <w:rPr>
          <w:rFonts w:eastAsia="Times New Roman" w:cs="Arial Narrow"/>
          <w:spacing w:val="-3"/>
          <w:lang w:eastAsia="pl-PL"/>
        </w:rPr>
        <w:t>roszczenia gwarancyjne przenoszone są na producenta.</w:t>
      </w:r>
    </w:p>
    <w:p w14:paraId="509281D3" w14:textId="72C8711E" w:rsidR="006E2E2B" w:rsidRPr="0045559A" w:rsidRDefault="006E2E2B" w:rsidP="006E2E2B">
      <w:pPr>
        <w:pStyle w:val="NORMALLLL"/>
        <w:rPr>
          <w:rFonts w:eastAsia="Times New Roman"/>
          <w:spacing w:val="-3"/>
          <w:lang w:eastAsia="pl-PL"/>
        </w:rPr>
      </w:pPr>
      <w:r w:rsidRPr="0045559A">
        <w:rPr>
          <w:rFonts w:eastAsia="Times New Roman"/>
          <w:spacing w:val="-3"/>
          <w:lang w:eastAsia="pl-PL"/>
        </w:rPr>
        <w:t>Rozprowadzenie</w:t>
      </w:r>
      <w:r w:rsidR="00FD3F81" w:rsidRPr="0045559A">
        <w:rPr>
          <w:rFonts w:eastAsia="Times New Roman"/>
          <w:spacing w:val="-3"/>
          <w:lang w:eastAsia="pl-PL"/>
        </w:rPr>
        <w:t xml:space="preserve"> projektowan</w:t>
      </w:r>
      <w:r w:rsidR="00D56857" w:rsidRPr="0045559A">
        <w:rPr>
          <w:rFonts w:eastAsia="Times New Roman"/>
          <w:spacing w:val="-3"/>
          <w:lang w:eastAsia="pl-PL"/>
        </w:rPr>
        <w:t>ych odcinków</w:t>
      </w:r>
      <w:r w:rsidRPr="0045559A">
        <w:rPr>
          <w:rFonts w:eastAsia="Times New Roman"/>
          <w:spacing w:val="-3"/>
          <w:lang w:eastAsia="pl-PL"/>
        </w:rPr>
        <w:t xml:space="preserve"> instalacji przewidziano</w:t>
      </w:r>
      <w:r w:rsidR="000F6FDB" w:rsidRPr="0045559A">
        <w:rPr>
          <w:rFonts w:eastAsia="Times New Roman"/>
          <w:spacing w:val="-3"/>
          <w:lang w:eastAsia="pl-PL"/>
        </w:rPr>
        <w:t xml:space="preserve"> pod stropem p</w:t>
      </w:r>
      <w:r w:rsidR="00484913" w:rsidRPr="0045559A">
        <w:rPr>
          <w:rFonts w:eastAsia="Times New Roman"/>
          <w:spacing w:val="-3"/>
          <w:lang w:eastAsia="pl-PL"/>
        </w:rPr>
        <w:t>iwnicy</w:t>
      </w:r>
      <w:r w:rsidR="0045559A" w:rsidRPr="0045559A">
        <w:rPr>
          <w:rFonts w:eastAsia="Times New Roman"/>
          <w:spacing w:val="-3"/>
          <w:lang w:eastAsia="pl-PL"/>
        </w:rPr>
        <w:t>, pod stropem 1 piętra</w:t>
      </w:r>
      <w:r w:rsidRPr="0045559A">
        <w:rPr>
          <w:rFonts w:eastAsia="Times New Roman"/>
          <w:spacing w:val="-3"/>
          <w:lang w:eastAsia="pl-PL"/>
        </w:rPr>
        <w:t xml:space="preserve"> oraz </w:t>
      </w:r>
      <w:r w:rsidR="0045559A" w:rsidRPr="0045559A">
        <w:rPr>
          <w:rFonts w:eastAsia="Times New Roman"/>
          <w:spacing w:val="-3"/>
          <w:lang w:eastAsia="pl-PL"/>
        </w:rPr>
        <w:t xml:space="preserve">jako piony </w:t>
      </w:r>
      <w:r w:rsidRPr="0045559A">
        <w:rPr>
          <w:rFonts w:eastAsia="Times New Roman"/>
          <w:spacing w:val="-3"/>
          <w:lang w:eastAsia="pl-PL"/>
        </w:rPr>
        <w:t>po powierzchni ścian – zgodnie z opisami w części graficznej. Instalacje po całej długości należy wykonać w izolacji</w:t>
      </w:r>
      <w:r w:rsidR="0045559A" w:rsidRPr="0045559A">
        <w:rPr>
          <w:rFonts w:eastAsia="Times New Roman"/>
          <w:spacing w:val="-3"/>
          <w:lang w:eastAsia="pl-PL"/>
        </w:rPr>
        <w:t xml:space="preserve"> z płaszczem PE</w:t>
      </w:r>
      <w:r w:rsidRPr="0045559A">
        <w:rPr>
          <w:rFonts w:eastAsia="Times New Roman"/>
          <w:spacing w:val="-3"/>
          <w:lang w:eastAsia="pl-PL"/>
        </w:rPr>
        <w:t>.</w:t>
      </w:r>
    </w:p>
    <w:p w14:paraId="1F8B52CC" w14:textId="77777777" w:rsidR="006E2E2B" w:rsidRPr="0045559A" w:rsidRDefault="006E2E2B" w:rsidP="006E2E2B">
      <w:pPr>
        <w:pStyle w:val="NORMALLLL"/>
        <w:rPr>
          <w:rFonts w:eastAsia="Times New Roman"/>
          <w:spacing w:val="-3"/>
          <w:lang w:eastAsia="pl-PL"/>
        </w:rPr>
      </w:pPr>
      <w:r w:rsidRPr="0045559A">
        <w:rPr>
          <w:rFonts w:eastAsia="Times New Roman"/>
          <w:spacing w:val="-3"/>
          <w:lang w:eastAsia="pl-PL"/>
        </w:rPr>
        <w:t xml:space="preserve">Przejścia przez przegrody oddzielające strefy pożarowe wykonać należy jako przejścia pożarowe w klasie odporności zgodnej do danej przegrody. </w:t>
      </w:r>
    </w:p>
    <w:p w14:paraId="3EF4191A" w14:textId="77777777" w:rsidR="006E2E2B" w:rsidRPr="0045559A" w:rsidRDefault="006E2E2B" w:rsidP="006E2E2B">
      <w:pPr>
        <w:pStyle w:val="NORMALLLL"/>
        <w:rPr>
          <w:rFonts w:eastAsia="Times New Roman"/>
          <w:spacing w:val="-3"/>
          <w:lang w:eastAsia="pl-PL"/>
        </w:rPr>
      </w:pPr>
      <w:r w:rsidRPr="0045559A">
        <w:rPr>
          <w:rFonts w:eastAsia="Times New Roman"/>
          <w:spacing w:val="-3"/>
          <w:lang w:eastAsia="pl-PL"/>
        </w:rPr>
        <w:t>Rozstaw podpór należy dostosować do wymagań danego systemu instalacyjnego.</w:t>
      </w:r>
    </w:p>
    <w:p w14:paraId="3573CEBE" w14:textId="77777777" w:rsidR="006E2E2B" w:rsidRPr="00A85391" w:rsidRDefault="006E2E2B" w:rsidP="006E2E2B">
      <w:pPr>
        <w:pStyle w:val="NORMALLLL"/>
      </w:pPr>
      <w:r w:rsidRPr="0045559A">
        <w:t xml:space="preserve">Projektowane jest zasilenie projektowanej instalacji hydrantowej z istniejącego w budynku przyłącza </w:t>
      </w:r>
      <w:r w:rsidRPr="00A85391">
        <w:t xml:space="preserve">wodociągowego. </w:t>
      </w:r>
    </w:p>
    <w:p w14:paraId="36CF0FC3" w14:textId="465FC188" w:rsidR="006E2E2B" w:rsidRPr="000A4559" w:rsidRDefault="006E2E2B" w:rsidP="006E2E2B">
      <w:pPr>
        <w:pStyle w:val="NORMALLLL"/>
      </w:pPr>
      <w:r w:rsidRPr="00A85391">
        <w:t xml:space="preserve">Ze względu na zasilanie ze wspólnego przyłącza instalacji wody użytkowej i hydrantowej przewidziano zabezpieczenie przed spadkiem ciśnienia w postaci zaworu priorytetu odcinającego instalację bytową w momencie spadku ciśnienia w instalacji poniżej dopuszczalnego. </w:t>
      </w:r>
      <w:r w:rsidR="00A85391" w:rsidRPr="00A85391">
        <w:t xml:space="preserve">Zawory priorytetu przewidziano na dwóch równoległych opomiarowanych odejściach od przyłącza (dn50 i dn75) </w:t>
      </w:r>
      <w:r w:rsidRPr="00A85391">
        <w:t xml:space="preserve">Na przewodzie instalacji hydrantowej umieścić należy zawór antyskażeniowy oraz zawór odcinający serwisowy zabezpieczony opaską przed </w:t>
      </w:r>
      <w:r w:rsidRPr="000A4559">
        <w:t>zamknięciem.</w:t>
      </w:r>
    </w:p>
    <w:p w14:paraId="409C8348" w14:textId="77777777" w:rsidR="001D41AC" w:rsidRPr="000A4559" w:rsidRDefault="001D41AC" w:rsidP="001D41AC">
      <w:pPr>
        <w:pStyle w:val="punktykropki"/>
        <w:spacing w:line="276" w:lineRule="auto"/>
        <w:rPr>
          <w:rFonts w:eastAsia="Times New Roman"/>
          <w:spacing w:val="-3"/>
          <w:lang w:eastAsia="pl-PL"/>
        </w:rPr>
      </w:pPr>
    </w:p>
    <w:p w14:paraId="4F653A05" w14:textId="77777777" w:rsidR="001D41AC" w:rsidRPr="000A4559" w:rsidRDefault="00AE1E51" w:rsidP="00596680">
      <w:pPr>
        <w:pStyle w:val="punktykropki"/>
        <w:spacing w:line="276" w:lineRule="auto"/>
        <w:jc w:val="both"/>
        <w:rPr>
          <w:rFonts w:eastAsia="Times New Roman"/>
          <w:b/>
          <w:spacing w:val="-3"/>
          <w:lang w:eastAsia="pl-PL"/>
        </w:rPr>
      </w:pPr>
      <w:r w:rsidRPr="000A4559">
        <w:rPr>
          <w:rFonts w:eastAsia="Times New Roman"/>
          <w:b/>
          <w:spacing w:val="-3"/>
          <w:lang w:eastAsia="pl-PL"/>
        </w:rPr>
        <w:t>Instalacja hydrantowa</w:t>
      </w:r>
    </w:p>
    <w:p w14:paraId="796FBBFD" w14:textId="56A26ADC" w:rsidR="001D41AC" w:rsidRPr="000A4559" w:rsidRDefault="001D41AC" w:rsidP="00596680">
      <w:pPr>
        <w:pStyle w:val="NORMALLLL"/>
        <w:rPr>
          <w:rFonts w:eastAsia="Times New Roman"/>
          <w:spacing w:val="-3"/>
          <w:lang w:eastAsia="pl-PL"/>
        </w:rPr>
      </w:pPr>
      <w:r w:rsidRPr="000A4559">
        <w:rPr>
          <w:rFonts w:eastAsia="Times New Roman"/>
          <w:spacing w:val="-3"/>
          <w:lang w:eastAsia="pl-PL"/>
        </w:rPr>
        <w:t>Instalacja hydra</w:t>
      </w:r>
      <w:r w:rsidR="00AE1E51" w:rsidRPr="000A4559">
        <w:rPr>
          <w:rFonts w:eastAsia="Times New Roman"/>
          <w:spacing w:val="-3"/>
          <w:lang w:eastAsia="pl-PL"/>
        </w:rPr>
        <w:t xml:space="preserve">ntowa  </w:t>
      </w:r>
      <w:r w:rsidRPr="000A4559">
        <w:rPr>
          <w:rFonts w:eastAsia="Times New Roman"/>
          <w:spacing w:val="-3"/>
          <w:lang w:eastAsia="pl-PL"/>
        </w:rPr>
        <w:t>po prz</w:t>
      </w:r>
      <w:r w:rsidR="00AE1E51" w:rsidRPr="000A4559">
        <w:rPr>
          <w:rFonts w:eastAsia="Times New Roman"/>
          <w:spacing w:val="-3"/>
          <w:lang w:eastAsia="pl-PL"/>
        </w:rPr>
        <w:t xml:space="preserve">ebudowie składała się będzie z </w:t>
      </w:r>
      <w:r w:rsidR="00A85391" w:rsidRPr="000A4559">
        <w:rPr>
          <w:rFonts w:eastAsia="Times New Roman"/>
          <w:spacing w:val="-3"/>
          <w:lang w:eastAsia="pl-PL"/>
        </w:rPr>
        <w:t>2</w:t>
      </w:r>
      <w:r w:rsidRPr="000A4559">
        <w:rPr>
          <w:rFonts w:eastAsia="Times New Roman"/>
          <w:spacing w:val="-3"/>
          <w:lang w:eastAsia="pl-PL"/>
        </w:rPr>
        <w:t xml:space="preserve"> p</w:t>
      </w:r>
      <w:r w:rsidR="00AE1E51" w:rsidRPr="000A4559">
        <w:rPr>
          <w:rFonts w:eastAsia="Times New Roman"/>
          <w:spacing w:val="-3"/>
          <w:lang w:eastAsia="pl-PL"/>
        </w:rPr>
        <w:t>ionów hydrantowych</w:t>
      </w:r>
      <w:r w:rsidR="00A85391" w:rsidRPr="000A4559">
        <w:rPr>
          <w:rFonts w:eastAsia="Times New Roman"/>
          <w:spacing w:val="-3"/>
          <w:lang w:eastAsia="pl-PL"/>
        </w:rPr>
        <w:t xml:space="preserve"> (z czego 1 pion na 4 piętro</w:t>
      </w:r>
      <w:r w:rsidR="000A4559">
        <w:rPr>
          <w:rFonts w:eastAsia="Times New Roman"/>
          <w:spacing w:val="-3"/>
          <w:lang w:eastAsia="pl-PL"/>
        </w:rPr>
        <w:t xml:space="preserve"> zasilający 9 hydrantów</w:t>
      </w:r>
      <w:r w:rsidR="00A85391" w:rsidRPr="000A4559">
        <w:rPr>
          <w:rFonts w:eastAsia="Times New Roman"/>
          <w:spacing w:val="-3"/>
          <w:lang w:eastAsia="pl-PL"/>
        </w:rPr>
        <w:t xml:space="preserve"> i 1 pion na parter</w:t>
      </w:r>
      <w:r w:rsidR="000A4559">
        <w:rPr>
          <w:rFonts w:eastAsia="Times New Roman"/>
          <w:spacing w:val="-3"/>
          <w:lang w:eastAsia="pl-PL"/>
        </w:rPr>
        <w:t xml:space="preserve"> zasilający 1 hydrant</w:t>
      </w:r>
      <w:r w:rsidR="00A85391" w:rsidRPr="000A4559">
        <w:rPr>
          <w:rFonts w:eastAsia="Times New Roman"/>
          <w:spacing w:val="-3"/>
          <w:lang w:eastAsia="pl-PL"/>
        </w:rPr>
        <w:t>)</w:t>
      </w:r>
      <w:r w:rsidR="00AE1E51" w:rsidRPr="000A4559">
        <w:rPr>
          <w:rFonts w:eastAsia="Times New Roman"/>
          <w:spacing w:val="-3"/>
          <w:lang w:eastAsia="pl-PL"/>
        </w:rPr>
        <w:t xml:space="preserve"> oraz hydrantów</w:t>
      </w:r>
      <w:r w:rsidRPr="000A4559">
        <w:rPr>
          <w:rFonts w:eastAsia="Times New Roman"/>
          <w:spacing w:val="-3"/>
          <w:lang w:eastAsia="pl-PL"/>
        </w:rPr>
        <w:t xml:space="preserve"> w piwnicy. </w:t>
      </w:r>
    </w:p>
    <w:p w14:paraId="4E8BC182" w14:textId="58456729" w:rsidR="001D41AC" w:rsidRPr="000A4559" w:rsidRDefault="00596680" w:rsidP="00596680">
      <w:pPr>
        <w:pStyle w:val="NORMALLLL"/>
      </w:pPr>
      <w:r w:rsidRPr="000A4559">
        <w:t xml:space="preserve">- </w:t>
      </w:r>
      <w:r w:rsidR="00D56857" w:rsidRPr="000A4559">
        <w:t xml:space="preserve">kondygnacja </w:t>
      </w:r>
      <w:r w:rsidR="009118DC" w:rsidRPr="000A4559">
        <w:t>-1</w:t>
      </w:r>
      <w:r w:rsidR="00D56857" w:rsidRPr="000A4559">
        <w:t xml:space="preserve"> </w:t>
      </w:r>
      <w:r w:rsidR="00D56857" w:rsidRPr="000A4559">
        <w:tab/>
      </w:r>
      <w:r w:rsidR="00A85391" w:rsidRPr="000A4559">
        <w:t>3</w:t>
      </w:r>
      <w:r w:rsidR="00AE1E51" w:rsidRPr="000A4559">
        <w:t xml:space="preserve">x </w:t>
      </w:r>
      <w:r w:rsidRPr="000A4559">
        <w:t xml:space="preserve"> </w:t>
      </w:r>
      <w:r w:rsidR="00D56857" w:rsidRPr="000A4559">
        <w:t>HP25</w:t>
      </w:r>
    </w:p>
    <w:p w14:paraId="6FE7F376" w14:textId="6C7B2B5A" w:rsidR="009118DC" w:rsidRPr="000A4559" w:rsidRDefault="009118DC" w:rsidP="00596680">
      <w:pPr>
        <w:pStyle w:val="NORMALLLL"/>
      </w:pPr>
      <w:r w:rsidRPr="000A4559">
        <w:t xml:space="preserve">- kondygnacja 0 </w:t>
      </w:r>
      <w:r w:rsidRPr="000A4559">
        <w:tab/>
        <w:t>2x  HP25</w:t>
      </w:r>
    </w:p>
    <w:p w14:paraId="628B87F1" w14:textId="2B972990" w:rsidR="001D41AC" w:rsidRPr="000A4559" w:rsidRDefault="00596680" w:rsidP="00596680">
      <w:pPr>
        <w:pStyle w:val="NORMALLLL"/>
      </w:pPr>
      <w:r w:rsidRPr="000A4559">
        <w:t xml:space="preserve">- kondygnacja </w:t>
      </w:r>
      <w:r w:rsidR="009118DC" w:rsidRPr="000A4559">
        <w:t>1</w:t>
      </w:r>
      <w:r w:rsidRPr="000A4559">
        <w:t xml:space="preserve"> </w:t>
      </w:r>
      <w:r w:rsidRPr="000A4559">
        <w:tab/>
      </w:r>
      <w:r w:rsidR="009118DC" w:rsidRPr="000A4559">
        <w:t>2</w:t>
      </w:r>
      <w:r w:rsidR="00D56857" w:rsidRPr="000A4559">
        <w:t>x HP25</w:t>
      </w:r>
    </w:p>
    <w:p w14:paraId="1DEB2216" w14:textId="09B370B4" w:rsidR="001D41AC" w:rsidRPr="000A4559" w:rsidRDefault="00596680" w:rsidP="001D41AC">
      <w:pPr>
        <w:pStyle w:val="NORMALLLL"/>
      </w:pPr>
      <w:r w:rsidRPr="000A4559">
        <w:t>- kondygnacja</w:t>
      </w:r>
      <w:r w:rsidR="001D41AC" w:rsidRPr="000A4559">
        <w:t xml:space="preserve"> </w:t>
      </w:r>
      <w:r w:rsidR="009118DC" w:rsidRPr="000A4559">
        <w:t>2</w:t>
      </w:r>
      <w:r w:rsidR="00D56857" w:rsidRPr="000A4559">
        <w:t xml:space="preserve"> </w:t>
      </w:r>
      <w:r w:rsidR="00D56857" w:rsidRPr="000A4559">
        <w:tab/>
        <w:t>2</w:t>
      </w:r>
      <w:r w:rsidRPr="000A4559">
        <w:t>x</w:t>
      </w:r>
      <w:r w:rsidR="00D56857" w:rsidRPr="000A4559">
        <w:t xml:space="preserve"> HP25</w:t>
      </w:r>
    </w:p>
    <w:p w14:paraId="06E2DD98" w14:textId="054723C8" w:rsidR="009118DC" w:rsidRPr="000A4559" w:rsidRDefault="009118DC" w:rsidP="009118DC">
      <w:pPr>
        <w:pStyle w:val="NORMALLLL"/>
      </w:pPr>
      <w:r w:rsidRPr="000A4559">
        <w:t xml:space="preserve">- kondygnacja 3 </w:t>
      </w:r>
      <w:r w:rsidRPr="000A4559">
        <w:tab/>
        <w:t>2x HP25</w:t>
      </w:r>
    </w:p>
    <w:p w14:paraId="58D35EBC" w14:textId="16EB5418" w:rsidR="009118DC" w:rsidRPr="000A4559" w:rsidRDefault="009118DC" w:rsidP="009118DC">
      <w:pPr>
        <w:pStyle w:val="NORMALLLL"/>
      </w:pPr>
      <w:r w:rsidRPr="000A4559">
        <w:t xml:space="preserve">- kondygnacja 4 </w:t>
      </w:r>
      <w:r w:rsidRPr="000A4559">
        <w:tab/>
        <w:t>2x HP25</w:t>
      </w:r>
    </w:p>
    <w:p w14:paraId="06327587" w14:textId="77777777" w:rsidR="009118DC" w:rsidRPr="000A4559" w:rsidRDefault="009118DC" w:rsidP="009118DC">
      <w:pPr>
        <w:pStyle w:val="NORMALLLL"/>
      </w:pPr>
    </w:p>
    <w:p w14:paraId="47123924" w14:textId="205F7ACD" w:rsidR="003A7D69" w:rsidRPr="000A4559" w:rsidRDefault="003A7D69" w:rsidP="003A7D69">
      <w:pPr>
        <w:pStyle w:val="NORMALLLL"/>
      </w:pPr>
      <w:r w:rsidRPr="000A4559">
        <w:t xml:space="preserve">Projektowane hydranty HP25 z wężem półsztywnym </w:t>
      </w:r>
      <w:r w:rsidR="00A85391" w:rsidRPr="000A4559">
        <w:t>20/</w:t>
      </w:r>
      <w:r w:rsidRPr="000A4559">
        <w:t>30 mb z szafką wnękową</w:t>
      </w:r>
      <w:r w:rsidR="00A85391" w:rsidRPr="000A4559">
        <w:t xml:space="preserve"> slim </w:t>
      </w:r>
      <w:r w:rsidRPr="000A4559">
        <w:t xml:space="preserve">zgodnie z rozmieszczeniem wg części graficznej opracowania. </w:t>
      </w:r>
      <w:r w:rsidR="000A4559" w:rsidRPr="000A4559">
        <w:t>Z uwagi na montaż hydrantów w ścianie z obu stron z uwagi na grubość ściany przewidziano szafki i głębokości do 130mm.</w:t>
      </w:r>
    </w:p>
    <w:p w14:paraId="2126ED53" w14:textId="77777777" w:rsidR="001D41AC" w:rsidRPr="000A4559" w:rsidRDefault="001D41AC" w:rsidP="001D41AC">
      <w:pPr>
        <w:pStyle w:val="NORMALLLL"/>
      </w:pPr>
    </w:p>
    <w:p w14:paraId="6D6B5B6C" w14:textId="77777777" w:rsidR="00E123CC" w:rsidRPr="000A4559" w:rsidRDefault="00E123CC" w:rsidP="00E123CC">
      <w:pPr>
        <w:pStyle w:val="NORMALLLL"/>
      </w:pPr>
    </w:p>
    <w:p w14:paraId="4A9F2902" w14:textId="77777777" w:rsidR="00E123CC" w:rsidRPr="000A4559" w:rsidRDefault="00E123CC" w:rsidP="00E123CC">
      <w:pPr>
        <w:pStyle w:val="Tekstpodstawowy2"/>
        <w:spacing w:line="360" w:lineRule="auto"/>
        <w:ind w:firstLine="357"/>
        <w:jc w:val="both"/>
        <w:rPr>
          <w:rFonts w:ascii="Arial Narrow" w:eastAsiaTheme="minorHAnsi" w:hAnsi="Arial Narrow" w:cs="Arial"/>
          <w:b/>
          <w:sz w:val="24"/>
          <w:szCs w:val="24"/>
          <w:lang w:eastAsia="en-US"/>
        </w:rPr>
      </w:pPr>
      <w:r w:rsidRPr="000A4559">
        <w:rPr>
          <w:rFonts w:ascii="Arial Narrow" w:eastAsiaTheme="minorHAnsi" w:hAnsi="Arial Narrow" w:cs="Arial"/>
          <w:b/>
          <w:sz w:val="24"/>
          <w:szCs w:val="24"/>
          <w:lang w:eastAsia="en-US"/>
        </w:rPr>
        <w:t>Wytyczne wykonania</w:t>
      </w:r>
    </w:p>
    <w:p w14:paraId="56F5056C" w14:textId="77777777" w:rsidR="006E2E2B" w:rsidRPr="000A4559" w:rsidRDefault="006E2E2B" w:rsidP="006E2E2B">
      <w:pPr>
        <w:pStyle w:val="Tekstpodstawowy2"/>
        <w:spacing w:line="276" w:lineRule="auto"/>
        <w:jc w:val="both"/>
        <w:rPr>
          <w:rFonts w:ascii="Arial Narrow" w:eastAsiaTheme="minorHAnsi" w:hAnsi="Arial Narrow" w:cs="Arial"/>
          <w:sz w:val="24"/>
          <w:szCs w:val="24"/>
          <w:lang w:eastAsia="en-US"/>
        </w:rPr>
      </w:pPr>
      <w:r w:rsidRPr="000A4559">
        <w:rPr>
          <w:rFonts w:ascii="Arial Narrow" w:eastAsiaTheme="minorHAnsi" w:hAnsi="Arial Narrow" w:cs="Arial"/>
          <w:sz w:val="24"/>
          <w:szCs w:val="24"/>
          <w:lang w:eastAsia="en-US"/>
        </w:rPr>
        <w:t xml:space="preserve">Typ wykonania szafek hydrantowych zgodnie z częścią graficzną opracowania. Zawory hydrantów powinny być zainstalowane na wysokości ok </w:t>
      </w:r>
      <w:smartTag w:uri="urn:schemas-microsoft-com:office:smarttags" w:element="metricconverter">
        <w:smartTagPr>
          <w:attr w:name="ProductID" w:val="1,35 m"/>
        </w:smartTagPr>
        <w:r w:rsidRPr="000A4559">
          <w:rPr>
            <w:rFonts w:ascii="Arial Narrow" w:eastAsiaTheme="minorHAnsi" w:hAnsi="Arial Narrow" w:cs="Arial"/>
            <w:sz w:val="24"/>
            <w:szCs w:val="24"/>
            <w:lang w:eastAsia="en-US"/>
          </w:rPr>
          <w:t>1,35 m</w:t>
        </w:r>
      </w:smartTag>
      <w:r w:rsidRPr="000A4559">
        <w:rPr>
          <w:rFonts w:ascii="Arial Narrow" w:eastAsiaTheme="minorHAnsi" w:hAnsi="Arial Narrow" w:cs="Arial"/>
          <w:sz w:val="24"/>
          <w:szCs w:val="24"/>
          <w:lang w:eastAsia="en-US"/>
        </w:rPr>
        <w:t xml:space="preserve"> nad podłogą.</w:t>
      </w:r>
    </w:p>
    <w:p w14:paraId="10DDD5F5" w14:textId="77777777" w:rsidR="006E2E2B" w:rsidRPr="000A4559" w:rsidRDefault="006E2E2B" w:rsidP="006E2E2B">
      <w:pPr>
        <w:pStyle w:val="Zwykytekst"/>
        <w:jc w:val="both"/>
        <w:rPr>
          <w:rFonts w:ascii="Arial Narrow" w:eastAsiaTheme="minorHAnsi" w:hAnsi="Arial Narrow" w:cs="Arial"/>
          <w:sz w:val="24"/>
          <w:szCs w:val="24"/>
          <w:lang w:eastAsia="en-US"/>
        </w:rPr>
      </w:pPr>
      <w:r w:rsidRPr="000A4559">
        <w:rPr>
          <w:rFonts w:ascii="Arial Narrow" w:eastAsiaTheme="minorHAnsi" w:hAnsi="Arial Narrow" w:cs="Arial"/>
          <w:sz w:val="24"/>
          <w:szCs w:val="24"/>
          <w:lang w:eastAsia="en-US"/>
        </w:rPr>
        <w:t xml:space="preserve">Wymagane ciśnienie wody w hydrantach wewnętrznych nie mniej niż 0,2MPa (2bary). Instalację hydrantową zaprojektowano z rur stalowych (średnice dn25, dn32, dn40). Poziomy prowadzić pod sufitem </w:t>
      </w:r>
      <w:r w:rsidRPr="000A4559">
        <w:rPr>
          <w:rFonts w:ascii="Arial Narrow" w:eastAsiaTheme="minorHAnsi" w:hAnsi="Arial Narrow" w:cs="Arial"/>
          <w:sz w:val="24"/>
          <w:szCs w:val="24"/>
          <w:lang w:eastAsia="en-US"/>
        </w:rPr>
        <w:lastRenderedPageBreak/>
        <w:t>zgodnie z proponowaną lokalizacją. Przewidziano izolację osłonową przewodów dla zapobiegania wykraplaniu się wody na ich powierzchni.</w:t>
      </w:r>
    </w:p>
    <w:p w14:paraId="2965C3B0" w14:textId="77777777" w:rsidR="006E2E2B" w:rsidRPr="000A4559" w:rsidRDefault="006E2E2B" w:rsidP="006E2E2B">
      <w:pPr>
        <w:pStyle w:val="NORMALLLL"/>
      </w:pPr>
      <w:r w:rsidRPr="000A4559">
        <w:t>Dla zabezpieczenia instalacji wodnej przed zanieczyszczeniem za rozdziałem strumienia na część instalacji wodociągowej i hydrantowej przewidziano zawór zwrotny antyskażeniowy klasy HA. Zawór antyskażeniowy umieścić możliwie najbliżej punktu rozdziału.</w:t>
      </w:r>
    </w:p>
    <w:p w14:paraId="40110CCE" w14:textId="2FEA5410" w:rsidR="006E2E2B" w:rsidRPr="000A4559" w:rsidRDefault="006E2E2B" w:rsidP="006E2E2B">
      <w:pPr>
        <w:pStyle w:val="NORMALLLL"/>
      </w:pPr>
      <w:r w:rsidRPr="000A4559">
        <w:t>Dla zabezpieczenia strat ciśnienia w instalacji spowodowanych wypływem wody z instalacji wody użytkowej dla każdego z przyłączy przewidziano zawór odcinający priorytetu na przewodzie zimnej wody użytkowej zgodnie z częścią graficzną.</w:t>
      </w:r>
    </w:p>
    <w:p w14:paraId="69251AD1" w14:textId="77777777" w:rsidR="006E2E2B" w:rsidRPr="000A4559" w:rsidRDefault="006E2E2B" w:rsidP="00E123CC">
      <w:pPr>
        <w:pStyle w:val="1110"/>
        <w:numPr>
          <w:ilvl w:val="2"/>
          <w:numId w:val="0"/>
        </w:numPr>
        <w:spacing w:line="276" w:lineRule="auto"/>
        <w:ind w:left="499"/>
        <w:rPr>
          <w:rFonts w:eastAsia="Lucida Sans Unicode"/>
          <w:bCs/>
          <w:kern w:val="2"/>
          <w:lang w:eastAsia="ar-SA"/>
        </w:rPr>
      </w:pPr>
    </w:p>
    <w:p w14:paraId="4F82B7EA" w14:textId="77777777" w:rsidR="00E123CC" w:rsidRPr="000A4559" w:rsidRDefault="00E123CC" w:rsidP="00E123CC">
      <w:pPr>
        <w:pStyle w:val="1110"/>
        <w:numPr>
          <w:ilvl w:val="2"/>
          <w:numId w:val="0"/>
        </w:numPr>
        <w:spacing w:line="276" w:lineRule="auto"/>
        <w:ind w:left="499"/>
        <w:rPr>
          <w:rFonts w:eastAsia="Lucida Sans Unicode"/>
          <w:bCs/>
          <w:kern w:val="2"/>
          <w:lang w:eastAsia="ar-SA"/>
        </w:rPr>
      </w:pPr>
      <w:r w:rsidRPr="000A4559">
        <w:rPr>
          <w:rFonts w:eastAsia="Lucida Sans Unicode"/>
          <w:bCs/>
          <w:kern w:val="2"/>
          <w:lang w:eastAsia="ar-SA"/>
        </w:rPr>
        <w:t>Wydajność instalacji hydrantowej</w:t>
      </w:r>
    </w:p>
    <w:p w14:paraId="64D66CBD" w14:textId="77777777" w:rsidR="006E2E2B" w:rsidRPr="000A4559" w:rsidRDefault="006E2E2B" w:rsidP="006E2E2B">
      <w:pPr>
        <w:pStyle w:val="NORMALLLL"/>
      </w:pPr>
      <w:r w:rsidRPr="000A4559">
        <w:t xml:space="preserve">Instalacja hydrantowa w budynku powinna zapewniać jednoczesną pracę 2 zaworów hydrantowych jednocześnie. </w:t>
      </w:r>
    </w:p>
    <w:p w14:paraId="11167B9C" w14:textId="77777777" w:rsidR="006E2E2B" w:rsidRPr="000A4559" w:rsidRDefault="006E2E2B" w:rsidP="006E2E2B">
      <w:pPr>
        <w:pStyle w:val="NORMALLLL"/>
      </w:pPr>
      <w:r w:rsidRPr="000A4559">
        <w:t>Wydajność pojedynczego hydrantu Qh=1,0dm3/s</w:t>
      </w:r>
    </w:p>
    <w:p w14:paraId="2690C732" w14:textId="77777777" w:rsidR="006E2E2B" w:rsidRPr="000A4559" w:rsidRDefault="006E2E2B" w:rsidP="006E2E2B">
      <w:pPr>
        <w:pStyle w:val="NORMALLLL"/>
      </w:pPr>
      <w:r w:rsidRPr="000A4559">
        <w:t>Wymagana wydajność instalacji hydrantowej Q=2*1,0dm3/*s = 2dm3/s</w:t>
      </w:r>
    </w:p>
    <w:p w14:paraId="1B36937F" w14:textId="7F6B4DD9" w:rsidR="006E2E2B" w:rsidRPr="000A4559" w:rsidRDefault="006E2E2B" w:rsidP="006E2E2B">
      <w:pPr>
        <w:pStyle w:val="NORMALLLL"/>
      </w:pPr>
      <w:r w:rsidRPr="000A4559">
        <w:t xml:space="preserve">Istniejące ciśnienie </w:t>
      </w:r>
      <w:r w:rsidR="000A4559" w:rsidRPr="000A4559">
        <w:t xml:space="preserve">wg ekspertyzy technicznej </w:t>
      </w:r>
      <w:r w:rsidRPr="000A4559">
        <w:t>zapewnia wymaganą wydajność i ciśnienie na instalacji.</w:t>
      </w:r>
    </w:p>
    <w:p w14:paraId="52966E86" w14:textId="77777777" w:rsidR="000A4559" w:rsidRPr="000A4559" w:rsidRDefault="000A4559" w:rsidP="006E2E2B">
      <w:pPr>
        <w:pStyle w:val="NORMALLLL"/>
      </w:pPr>
    </w:p>
    <w:p w14:paraId="17C529CF" w14:textId="77777777" w:rsidR="00E123CC" w:rsidRPr="000A4559" w:rsidRDefault="00E123CC" w:rsidP="00E123CC">
      <w:pPr>
        <w:pStyle w:val="1110"/>
        <w:numPr>
          <w:ilvl w:val="2"/>
          <w:numId w:val="0"/>
        </w:numPr>
        <w:spacing w:line="276" w:lineRule="auto"/>
        <w:ind w:left="499"/>
        <w:rPr>
          <w:rFonts w:eastAsia="Lucida Sans Unicode"/>
          <w:bCs/>
          <w:kern w:val="2"/>
          <w:lang w:eastAsia="ar-SA"/>
        </w:rPr>
      </w:pPr>
      <w:r w:rsidRPr="000A4559">
        <w:rPr>
          <w:rFonts w:eastAsia="Lucida Sans Unicode"/>
          <w:bCs/>
          <w:kern w:val="2"/>
          <w:lang w:eastAsia="ar-SA"/>
        </w:rPr>
        <w:t xml:space="preserve">Próba szczelności </w:t>
      </w:r>
    </w:p>
    <w:p w14:paraId="07863B4F" w14:textId="7B3CBAF3" w:rsidR="00732790" w:rsidRDefault="00E123CC" w:rsidP="00BA31BA">
      <w:pPr>
        <w:pStyle w:val="Tekstpodstawowy2"/>
        <w:spacing w:line="276" w:lineRule="auto"/>
        <w:jc w:val="both"/>
        <w:rPr>
          <w:rFonts w:ascii="Arial Narrow" w:eastAsiaTheme="minorHAnsi" w:hAnsi="Arial Narrow" w:cs="Arial"/>
          <w:sz w:val="24"/>
          <w:szCs w:val="24"/>
          <w:lang w:eastAsia="en-US"/>
        </w:rPr>
      </w:pPr>
      <w:r w:rsidRPr="000A4559">
        <w:rPr>
          <w:rFonts w:ascii="Arial Narrow" w:eastAsiaTheme="minorHAnsi" w:hAnsi="Arial Narrow" w:cs="Arial"/>
          <w:sz w:val="24"/>
          <w:szCs w:val="24"/>
          <w:lang w:eastAsia="en-US"/>
        </w:rPr>
        <w:t xml:space="preserve">Prób szczelności instalacji wodociągowej należy prowadzić bezpośrednio po zakończeniu montażu przed zakryciem bruzd (w przypadku prowadzenia w bruzdach). Izolacją cieplną jeśli jest przewidziana należy wykonać po próbie szczelności. W przypadku stosowania otulin rurowych nakładanych w trakcie montażu na czas próby należy odsłonić wszystkie złącza. Do próby szczelności należy stosować wodę filtrowaną. Armaturę czerpalną montować po przeprowadzeniu prób szczelności, na czas próby należy zastąpić ją kurkami. Badaną instalację należy napełnić wodą wodociągową dokładnie odpowietrzając w najwyższych punktach a następnie sprawdzić czy wszystkie połączenia przewodów i armatury są szczelne. Po stwierdzeniu szczelności instalacji należy poddać próbie podwyższonego ciśnienia. Wielkość ciśnienia powinna być 1,5 – krotnie wyższa od ciśnienia roboczego, lecz nie mniejsza ni 10 barów. Instalację uważa się za szczelną, jeśli w ciągu 30 min. trwania próby manometr kontrolny nie wykaże spadku ciśnienia o więcej ni 2%. </w:t>
      </w:r>
      <w:bookmarkStart w:id="35" w:name="_Toc446676077"/>
      <w:bookmarkStart w:id="36" w:name="_Toc506382474"/>
    </w:p>
    <w:bookmarkEnd w:id="35"/>
    <w:bookmarkEnd w:id="36"/>
    <w:p w14:paraId="4FF949A6" w14:textId="77777777" w:rsidR="00732790" w:rsidRPr="000A4559" w:rsidRDefault="00732790" w:rsidP="00732790">
      <w:pPr>
        <w:pStyle w:val="NORMALLLL"/>
      </w:pPr>
    </w:p>
    <w:p w14:paraId="298B401F" w14:textId="77777777" w:rsidR="004F3EE6" w:rsidRPr="000A4559" w:rsidRDefault="004F3EE6" w:rsidP="004F3EE6">
      <w:pPr>
        <w:pStyle w:val="14"/>
        <w:ind w:left="851" w:hanging="851"/>
      </w:pPr>
      <w:bookmarkStart w:id="37" w:name="_Toc16674423"/>
      <w:bookmarkStart w:id="38" w:name="_Toc105413871"/>
      <w:r w:rsidRPr="000A4559">
        <w:t>Instalacje sanitarne pozostałe</w:t>
      </w:r>
      <w:bookmarkEnd w:id="37"/>
      <w:bookmarkEnd w:id="38"/>
    </w:p>
    <w:p w14:paraId="5E279E6E" w14:textId="77777777" w:rsidR="004F3EE6" w:rsidRPr="000A4559" w:rsidRDefault="004F3EE6" w:rsidP="004F3EE6">
      <w:pPr>
        <w:pStyle w:val="122"/>
        <w:ind w:left="567" w:hanging="567"/>
      </w:pPr>
      <w:bookmarkStart w:id="39" w:name="_Toc16674424"/>
      <w:bookmarkStart w:id="40" w:name="_Toc105413872"/>
      <w:r w:rsidRPr="000A4559">
        <w:t>Opis przyjętego rozwiązania</w:t>
      </w:r>
      <w:bookmarkEnd w:id="39"/>
      <w:bookmarkEnd w:id="40"/>
    </w:p>
    <w:p w14:paraId="30F5D281" w14:textId="77777777" w:rsidR="004F3EE6" w:rsidRPr="000A4559" w:rsidRDefault="004F3EE6" w:rsidP="004F3EE6">
      <w:pPr>
        <w:pStyle w:val="Tekstpodstawowywcity2"/>
        <w:spacing w:line="240" w:lineRule="auto"/>
        <w:ind w:left="0"/>
        <w:jc w:val="both"/>
        <w:rPr>
          <w:rFonts w:ascii="Arial Narrow" w:eastAsiaTheme="minorHAnsi" w:hAnsi="Arial Narrow" w:cs="Arial"/>
          <w:sz w:val="24"/>
          <w:szCs w:val="24"/>
          <w:lang w:eastAsia="en-US"/>
        </w:rPr>
      </w:pPr>
      <w:r w:rsidRPr="000A4559">
        <w:rPr>
          <w:rFonts w:ascii="Arial Narrow" w:eastAsiaTheme="minorHAnsi" w:hAnsi="Arial Narrow" w:cs="Arial"/>
          <w:sz w:val="24"/>
          <w:szCs w:val="24"/>
          <w:lang w:eastAsia="en-US"/>
        </w:rPr>
        <w:t xml:space="preserve">Należy wykonać przepusty p.poż na istniejących instalacjach sanitarnych przechodzących przez </w:t>
      </w:r>
      <w:r w:rsidR="00E66CF6" w:rsidRPr="000A4559">
        <w:rPr>
          <w:rFonts w:ascii="Arial Narrow" w:eastAsiaTheme="minorHAnsi" w:hAnsi="Arial Narrow" w:cs="Arial"/>
          <w:sz w:val="24"/>
          <w:szCs w:val="24"/>
          <w:lang w:eastAsia="en-US"/>
        </w:rPr>
        <w:t>stropy między kondygnacjami oraz przez strefy wydzielone pożarowo</w:t>
      </w:r>
      <w:r w:rsidRPr="000A4559">
        <w:rPr>
          <w:rFonts w:ascii="Arial Narrow" w:eastAsiaTheme="minorHAnsi" w:hAnsi="Arial Narrow" w:cs="Arial"/>
          <w:sz w:val="24"/>
          <w:szCs w:val="24"/>
          <w:lang w:eastAsia="en-US"/>
        </w:rPr>
        <w:t>.  Przejście wykonać w zależności od zabezpieczanej instalacji:</w:t>
      </w:r>
    </w:p>
    <w:p w14:paraId="619971F5" w14:textId="77777777" w:rsidR="004F3EE6" w:rsidRPr="000A4559" w:rsidRDefault="004F3EE6" w:rsidP="004F3EE6">
      <w:pPr>
        <w:pStyle w:val="Tekstpodstawowywcity2"/>
        <w:numPr>
          <w:ilvl w:val="0"/>
          <w:numId w:val="44"/>
        </w:numPr>
        <w:spacing w:line="240" w:lineRule="auto"/>
        <w:jc w:val="both"/>
        <w:rPr>
          <w:rFonts w:ascii="Arial Narrow" w:eastAsiaTheme="minorHAnsi" w:hAnsi="Arial Narrow" w:cs="Arial"/>
          <w:sz w:val="24"/>
          <w:szCs w:val="24"/>
          <w:lang w:eastAsia="en-US"/>
        </w:rPr>
      </w:pPr>
      <w:r w:rsidRPr="000A4559">
        <w:rPr>
          <w:rFonts w:ascii="Arial Narrow" w:eastAsiaTheme="minorHAnsi" w:hAnsi="Arial Narrow" w:cs="Arial"/>
          <w:sz w:val="24"/>
          <w:szCs w:val="24"/>
          <w:lang w:eastAsia="en-US"/>
        </w:rPr>
        <w:t>uszczelnienia masą ogniochronną na instalacjach niepalnych (hydrantowa, grzewcza, wodna stalowa)</w:t>
      </w:r>
    </w:p>
    <w:p w14:paraId="56B5AEB3" w14:textId="77777777" w:rsidR="004F3EE6" w:rsidRPr="000A4559" w:rsidRDefault="004F3EE6" w:rsidP="004F3EE6">
      <w:pPr>
        <w:pStyle w:val="Tekstpodstawowywcity2"/>
        <w:numPr>
          <w:ilvl w:val="0"/>
          <w:numId w:val="44"/>
        </w:numPr>
        <w:spacing w:line="240" w:lineRule="auto"/>
        <w:jc w:val="both"/>
        <w:rPr>
          <w:rFonts w:ascii="Arial Narrow" w:eastAsiaTheme="minorHAnsi" w:hAnsi="Arial Narrow" w:cs="Arial"/>
          <w:sz w:val="24"/>
          <w:szCs w:val="24"/>
          <w:lang w:eastAsia="en-US"/>
        </w:rPr>
      </w:pPr>
      <w:r w:rsidRPr="000A4559">
        <w:rPr>
          <w:rFonts w:ascii="Arial Narrow" w:eastAsiaTheme="minorHAnsi" w:hAnsi="Arial Narrow" w:cs="Arial"/>
          <w:sz w:val="24"/>
          <w:szCs w:val="24"/>
          <w:lang w:eastAsia="en-US"/>
        </w:rPr>
        <w:t>uszczelnienia z wykorzystaniem opasek/ kołnierzy pęczniejących na instalacjach z materiałów palnych (instalacja kanalizacyjna, wodna z tworzyw sztucznych)</w:t>
      </w:r>
    </w:p>
    <w:p w14:paraId="12FBFC0C" w14:textId="77777777" w:rsidR="004F3EE6" w:rsidRPr="00BA31BA" w:rsidRDefault="004F3EE6" w:rsidP="00E66CF6">
      <w:pPr>
        <w:pStyle w:val="Tekstpodstawowywcity2"/>
        <w:spacing w:line="240" w:lineRule="auto"/>
        <w:ind w:left="0"/>
        <w:jc w:val="both"/>
        <w:rPr>
          <w:rFonts w:ascii="Arial Narrow" w:eastAsiaTheme="minorHAnsi" w:hAnsi="Arial Narrow" w:cs="Arial"/>
          <w:sz w:val="24"/>
          <w:szCs w:val="24"/>
          <w:lang w:eastAsia="en-US"/>
        </w:rPr>
      </w:pPr>
      <w:r w:rsidRPr="00BA31BA">
        <w:rPr>
          <w:rFonts w:ascii="Arial Narrow" w:eastAsiaTheme="minorHAnsi" w:hAnsi="Arial Narrow" w:cs="Arial"/>
          <w:sz w:val="24"/>
          <w:szCs w:val="24"/>
          <w:lang w:eastAsia="en-US"/>
        </w:rPr>
        <w:lastRenderedPageBreak/>
        <w:t>Zabezpieczenia wykonać należy zgodnie z aprobatami technicznymi danych systemów dostarczanymi przez producenta systemu. Przejścia należy oz</w:t>
      </w:r>
      <w:r w:rsidR="00E66CF6" w:rsidRPr="00BA31BA">
        <w:rPr>
          <w:rFonts w:ascii="Arial Narrow" w:eastAsiaTheme="minorHAnsi" w:hAnsi="Arial Narrow" w:cs="Arial"/>
          <w:sz w:val="24"/>
          <w:szCs w:val="24"/>
          <w:lang w:eastAsia="en-US"/>
        </w:rPr>
        <w:t>naczyć odpowiedniki etykietami.</w:t>
      </w:r>
    </w:p>
    <w:p w14:paraId="680104DD" w14:textId="77777777" w:rsidR="00E84020" w:rsidRPr="00BA31BA" w:rsidRDefault="00E84020" w:rsidP="00CE4B09">
      <w:pPr>
        <w:pStyle w:val="NORMALLLL"/>
      </w:pPr>
    </w:p>
    <w:p w14:paraId="0A248E72" w14:textId="77777777" w:rsidR="00905AC6" w:rsidRPr="00BA31BA" w:rsidRDefault="00E2321B" w:rsidP="00E2321B">
      <w:pPr>
        <w:pStyle w:val="14"/>
        <w:ind w:left="851" w:hanging="851"/>
      </w:pPr>
      <w:bookmarkStart w:id="41" w:name="_Toc520376514"/>
      <w:bookmarkStart w:id="42" w:name="_Toc105413873"/>
      <w:r w:rsidRPr="00BA31BA">
        <w:t>Wytyczne budowlane</w:t>
      </w:r>
      <w:bookmarkEnd w:id="41"/>
      <w:bookmarkEnd w:id="42"/>
    </w:p>
    <w:p w14:paraId="37795E11" w14:textId="77777777" w:rsidR="000C7A0B" w:rsidRPr="00BA31BA" w:rsidRDefault="000C7A0B" w:rsidP="00E66CF6">
      <w:pPr>
        <w:pStyle w:val="NORMALLLL"/>
        <w:numPr>
          <w:ilvl w:val="0"/>
          <w:numId w:val="46"/>
        </w:numPr>
        <w:rPr>
          <w:rFonts w:eastAsia="Times New Roman" w:cs="Times New Roman"/>
          <w:spacing w:val="-3"/>
          <w:lang w:eastAsia="pl-PL"/>
        </w:rPr>
      </w:pPr>
      <w:r w:rsidRPr="00BA31BA">
        <w:rPr>
          <w:rFonts w:eastAsia="Times New Roman" w:cs="Times New Roman"/>
          <w:spacing w:val="-3"/>
          <w:lang w:eastAsia="pl-PL"/>
        </w:rPr>
        <w:t>zapewnić możliwość wykonania przebić przez przegrody</w:t>
      </w:r>
    </w:p>
    <w:p w14:paraId="461A83EC" w14:textId="77777777" w:rsidR="000C7A0B" w:rsidRPr="00BA31BA" w:rsidRDefault="000C7A0B" w:rsidP="00E66CF6">
      <w:pPr>
        <w:pStyle w:val="NORMALLLL"/>
        <w:numPr>
          <w:ilvl w:val="0"/>
          <w:numId w:val="46"/>
        </w:numPr>
        <w:rPr>
          <w:rFonts w:eastAsia="Times New Roman" w:cs="Times New Roman"/>
          <w:spacing w:val="-3"/>
          <w:lang w:eastAsia="pl-PL"/>
        </w:rPr>
      </w:pPr>
      <w:r w:rsidRPr="00BA31BA">
        <w:rPr>
          <w:rFonts w:eastAsia="Times New Roman" w:cs="Times New Roman"/>
          <w:spacing w:val="-3"/>
          <w:lang w:eastAsia="pl-PL"/>
        </w:rPr>
        <w:t>zapewnić wydzielenia pożarowe pomieszczeń i przestrzeni</w:t>
      </w:r>
    </w:p>
    <w:p w14:paraId="0243D519" w14:textId="670ABF54" w:rsidR="000C7A0B" w:rsidRPr="00BA31BA" w:rsidRDefault="000C7A0B" w:rsidP="00E66CF6">
      <w:pPr>
        <w:pStyle w:val="NORMALLLL"/>
        <w:numPr>
          <w:ilvl w:val="0"/>
          <w:numId w:val="46"/>
        </w:numPr>
      </w:pPr>
      <w:r w:rsidRPr="00BA31BA">
        <w:t xml:space="preserve">zapewnić </w:t>
      </w:r>
      <w:r w:rsidR="00E66CF6" w:rsidRPr="00BA31BA">
        <w:t>naprawy przegród</w:t>
      </w:r>
      <w:r w:rsidR="000A4559" w:rsidRPr="00BA31BA">
        <w:t xml:space="preserve"> po wykonaniu przejść p.poż oraz przejść instalacyjnych zg</w:t>
      </w:r>
      <w:r w:rsidR="005003A8" w:rsidRPr="00BA31BA">
        <w:t>o</w:t>
      </w:r>
      <w:r w:rsidR="000A4559" w:rsidRPr="00BA31BA">
        <w:t xml:space="preserve">dnie z wytycznymi </w:t>
      </w:r>
      <w:r w:rsidR="005003A8" w:rsidRPr="00BA31BA">
        <w:t xml:space="preserve">konserwatorskimi i stanem </w:t>
      </w:r>
      <w:r w:rsidR="00BA31BA" w:rsidRPr="00BA31BA">
        <w:t>istniejącym</w:t>
      </w:r>
    </w:p>
    <w:p w14:paraId="67BD0EB6" w14:textId="587E8167" w:rsidR="00BA31BA" w:rsidRPr="00BA31BA" w:rsidRDefault="00BA31BA" w:rsidP="00E66CF6">
      <w:pPr>
        <w:pStyle w:val="NORMALLLL"/>
        <w:numPr>
          <w:ilvl w:val="0"/>
          <w:numId w:val="46"/>
        </w:numPr>
      </w:pPr>
      <w:r w:rsidRPr="00BA31BA">
        <w:t xml:space="preserve">odciąć nieczynny kanał przechodzący przez ścianę węzła a ścianę w miejscu przejścia zamorować </w:t>
      </w:r>
    </w:p>
    <w:p w14:paraId="7F52C3D2" w14:textId="77777777" w:rsidR="00235144" w:rsidRPr="00BA31BA" w:rsidRDefault="00235144" w:rsidP="00235144">
      <w:pPr>
        <w:pStyle w:val="NORMALLLL"/>
      </w:pPr>
    </w:p>
    <w:p w14:paraId="3E86707E" w14:textId="77777777" w:rsidR="00F50D04" w:rsidRPr="00BA31BA" w:rsidRDefault="00F50D04" w:rsidP="002E66A3">
      <w:pPr>
        <w:pStyle w:val="14"/>
        <w:ind w:left="851" w:hanging="851"/>
      </w:pPr>
      <w:bookmarkStart w:id="43" w:name="_Toc520376516"/>
      <w:bookmarkStart w:id="44" w:name="_Toc105413874"/>
      <w:r w:rsidRPr="00BA31BA">
        <w:t>Uwagi końcowe</w:t>
      </w:r>
      <w:bookmarkEnd w:id="43"/>
      <w:bookmarkEnd w:id="44"/>
    </w:p>
    <w:p w14:paraId="46965E6D" w14:textId="77777777" w:rsidR="006F0F77" w:rsidRPr="00BA31BA" w:rsidRDefault="009773C7" w:rsidP="00340FA8">
      <w:pPr>
        <w:pStyle w:val="NORMALLLL"/>
        <w:rPr>
          <w:rFonts w:eastAsia="Times New Roman" w:cs="Times New Roman"/>
          <w:spacing w:val="-3"/>
          <w:lang w:eastAsia="pl-PL"/>
        </w:rPr>
      </w:pPr>
      <w:r w:rsidRPr="00BA31BA">
        <w:rPr>
          <w:rFonts w:eastAsia="Times New Roman" w:cs="Times New Roman"/>
          <w:spacing w:val="-3"/>
          <w:lang w:eastAsia="pl-PL"/>
        </w:rPr>
        <w:t>Prace instalacyjno</w:t>
      </w:r>
      <w:r w:rsidR="00F50D04" w:rsidRPr="00BA31BA">
        <w:rPr>
          <w:rFonts w:eastAsia="Times New Roman" w:cs="Times New Roman"/>
          <w:spacing w:val="-3"/>
          <w:lang w:eastAsia="pl-PL"/>
        </w:rPr>
        <w:t>-montażowe i odbiory wykonać zgodnie z „Warunkami Technicznymi Wykonania i Odbioru robót budowlano-montażowych” oraz zgodnie z rozporządzeniem Ministra Infrastruktury z dnia 12 kwietnia 2002r. w sprawie warunków technicznych, jakim powinny odpowiadać budynki i ich usytuowanie (Dz. U. Nr 75 z 2002r. poz.690) + zmiany (</w:t>
      </w:r>
      <w:r w:rsidR="00183214" w:rsidRPr="00BA31BA">
        <w:rPr>
          <w:rFonts w:eastAsia="Times New Roman"/>
          <w:spacing w:val="-3"/>
          <w:lang w:eastAsia="pl-PL"/>
        </w:rPr>
        <w:t>tekst jedn. Dz. U. z 2019 r. poz. 1186 z późn. zm.)</w:t>
      </w:r>
      <w:r w:rsidR="00F50D04" w:rsidRPr="00BA31BA">
        <w:rPr>
          <w:rFonts w:eastAsia="Times New Roman" w:cs="Times New Roman"/>
          <w:spacing w:val="-3"/>
          <w:lang w:eastAsia="pl-PL"/>
        </w:rPr>
        <w:t>.)</w:t>
      </w:r>
      <w:bookmarkEnd w:id="17"/>
      <w:r w:rsidR="00183214" w:rsidRPr="00BA31BA">
        <w:rPr>
          <w:rFonts w:eastAsia="Times New Roman" w:cs="Times New Roman"/>
          <w:spacing w:val="-3"/>
          <w:lang w:eastAsia="pl-PL"/>
        </w:rPr>
        <w:t xml:space="preserve"> </w:t>
      </w:r>
    </w:p>
    <w:p w14:paraId="11B14E79" w14:textId="77777777" w:rsidR="00183214" w:rsidRPr="00BA31BA" w:rsidRDefault="00183214" w:rsidP="00340FA8">
      <w:pPr>
        <w:pStyle w:val="NORMALLLL"/>
        <w:rPr>
          <w:rFonts w:eastAsia="Times New Roman" w:cs="Times New Roman"/>
          <w:spacing w:val="-3"/>
          <w:lang w:eastAsia="pl-PL"/>
        </w:rPr>
      </w:pPr>
    </w:p>
    <w:p w14:paraId="5A1C2763" w14:textId="77777777" w:rsidR="00183214" w:rsidRPr="00AC3C21" w:rsidRDefault="00183214" w:rsidP="00340FA8">
      <w:pPr>
        <w:pStyle w:val="NORMALLLL"/>
        <w:rPr>
          <w:rFonts w:eastAsia="Times New Roman" w:cs="Times New Roman"/>
          <w:color w:val="FF0000"/>
          <w:spacing w:val="-3"/>
          <w:lang w:eastAsia="pl-PL"/>
        </w:rPr>
      </w:pPr>
    </w:p>
    <w:sectPr w:rsidR="00183214" w:rsidRPr="00AC3C21" w:rsidSect="00723A2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F15B3" w14:textId="77777777" w:rsidR="0094475B" w:rsidRDefault="0094475B" w:rsidP="005D54C6">
      <w:r>
        <w:separator/>
      </w:r>
    </w:p>
  </w:endnote>
  <w:endnote w:type="continuationSeparator" w:id="0">
    <w:p w14:paraId="3DCB400F" w14:textId="77777777" w:rsidR="0094475B" w:rsidRDefault="0094475B" w:rsidP="005D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ttawa">
    <w:altName w:val="Arial"/>
    <w:panose1 w:val="00000000000000000000"/>
    <w:charset w:val="EE"/>
    <w:family w:val="swiss"/>
    <w:notTrueType/>
    <w:pitch w:val="default"/>
    <w:sig w:usb0="00000007" w:usb1="00000000" w:usb2="00000000" w:usb3="00000000" w:csb0="00000003" w:csb1="00000000"/>
  </w:font>
  <w:font w:name="Thorndale">
    <w:altName w:val="Times New Roman"/>
    <w:charset w:val="00"/>
    <w:family w:val="roman"/>
    <w:pitch w:val="variable"/>
  </w:font>
  <w:font w:name="HG Mincho Light J">
    <w:altName w:val="Times New Roman"/>
    <w:charset w:val="00"/>
    <w:family w:val="auto"/>
    <w:pitch w:val="variable"/>
  </w:font>
  <w:font w:name="OpenSymbol">
    <w:altName w:val="Arial Unicode MS"/>
    <w:panose1 w:val="05010000000000000000"/>
    <w:charset w:val="00"/>
    <w:family w:val="auto"/>
    <w:pitch w:val="variable"/>
    <w:sig w:usb0="800000AF" w:usb1="1001ECEA" w:usb2="00000000" w:usb3="00000000" w:csb0="00000001" w:csb1="00000000"/>
  </w:font>
  <w:font w:name="Fujiyama2">
    <w:altName w:val="Times New Roman"/>
    <w:charset w:val="00"/>
    <w:family w:val="auto"/>
    <w:pitch w:val="variable"/>
    <w:sig w:usb0="00000007" w:usb1="00000000" w:usb2="00000000" w:usb3="00000000" w:csb0="00000003" w:csb1="00000000"/>
  </w:font>
  <w:font w:name="TimesNewRomanPSMT">
    <w:altName w:val="Times New Roman"/>
    <w:charset w:val="00"/>
    <w:family w:val="roman"/>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7DDB7" w14:textId="77777777" w:rsidR="006B7644" w:rsidRDefault="006B7644">
    <w:pPr>
      <w:pStyle w:val="Stopka"/>
      <w:jc w:val="right"/>
    </w:pPr>
    <w:r>
      <w:fldChar w:fldCharType="begin"/>
    </w:r>
    <w:r>
      <w:instrText>PAGE   \* MERGEFORMAT</w:instrText>
    </w:r>
    <w:r>
      <w:fldChar w:fldCharType="separate"/>
    </w:r>
    <w:r w:rsidR="00C82F2C">
      <w:rPr>
        <w:noProof/>
      </w:rPr>
      <w:t>14</w:t>
    </w:r>
    <w:r>
      <w:rPr>
        <w:noProof/>
      </w:rPr>
      <w:fldChar w:fldCharType="end"/>
    </w:r>
  </w:p>
  <w:p w14:paraId="7F51892C" w14:textId="77777777" w:rsidR="006B7644" w:rsidRDefault="006B764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D0016" w14:textId="77777777" w:rsidR="0094475B" w:rsidRDefault="0094475B" w:rsidP="005D54C6">
      <w:r>
        <w:separator/>
      </w:r>
    </w:p>
  </w:footnote>
  <w:footnote w:type="continuationSeparator" w:id="0">
    <w:p w14:paraId="2F650AD2" w14:textId="77777777" w:rsidR="0094475B" w:rsidRDefault="0094475B" w:rsidP="005D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8AEC87C"/>
    <w:multiLevelType w:val="hybridMultilevel"/>
    <w:tmpl w:val="85A88A1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multilevel"/>
    <w:tmpl w:val="00000002"/>
    <w:name w:val="WW8Num3"/>
    <w:lvl w:ilvl="0">
      <w:start w:val="1"/>
      <w:numFmt w:val="bullet"/>
      <w:lvlText w:val=""/>
      <w:lvlJc w:val="left"/>
      <w:pPr>
        <w:tabs>
          <w:tab w:val="num" w:pos="0"/>
        </w:tabs>
        <w:ind w:left="720" w:hanging="360"/>
      </w:pPr>
      <w:rPr>
        <w:rFonts w:ascii="Wingdings" w:hAnsi="Wingdings" w:cs="Wingdings"/>
        <w:color w:val="000000"/>
        <w:sz w:val="28"/>
        <w:szCs w:val="28"/>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color w:val="000000"/>
        <w:sz w:val="28"/>
        <w:szCs w:val="28"/>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color w:val="000000"/>
        <w:sz w:val="28"/>
        <w:szCs w:val="28"/>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color w:val="000000"/>
        <w:sz w:val="28"/>
        <w:szCs w:val="28"/>
      </w:rPr>
    </w:lvl>
  </w:abstractNum>
  <w:abstractNum w:abstractNumId="2" w15:restartNumberingAfterBreak="0">
    <w:nsid w:val="00000003"/>
    <w:multiLevelType w:val="multilevel"/>
    <w:tmpl w:val="4B7E7DA2"/>
    <w:lvl w:ilvl="0">
      <w:start w:val="1"/>
      <w:numFmt w:val="none"/>
      <w:suff w:val="nothing"/>
      <w:lvlText w:val=""/>
      <w:lvlJc w:val="left"/>
      <w:pPr>
        <w:tabs>
          <w:tab w:val="num" w:pos="0"/>
        </w:tabs>
        <w:ind w:left="432" w:hanging="432"/>
      </w:pPr>
      <w:rPr>
        <w:rFonts w:cs="Century Gothic"/>
      </w:rPr>
    </w:lvl>
    <w:lvl w:ilvl="1">
      <w:start w:val="1"/>
      <w:numFmt w:val="none"/>
      <w:suff w:val="nothing"/>
      <w:lvlText w:val=""/>
      <w:lvlJc w:val="left"/>
      <w:pPr>
        <w:tabs>
          <w:tab w:val="num" w:pos="0"/>
        </w:tabs>
        <w:ind w:left="576" w:hanging="576"/>
      </w:pPr>
      <w:rPr>
        <w:rFonts w:cs="Times New Roman"/>
      </w:rPr>
    </w:lvl>
    <w:lvl w:ilvl="2">
      <w:start w:val="1"/>
      <w:numFmt w:val="decimal"/>
      <w:lvlText w:val="%3."/>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3"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4" w15:restartNumberingAfterBreak="0">
    <w:nsid w:val="00000005"/>
    <w:multiLevelType w:val="multilevel"/>
    <w:tmpl w:val="00000005"/>
    <w:name w:val="WWNum5"/>
    <w:lvl w:ilvl="0">
      <w:start w:val="1"/>
      <w:numFmt w:val="bullet"/>
      <w:lvlText w:val="-"/>
      <w:lvlJc w:val="left"/>
      <w:pPr>
        <w:tabs>
          <w:tab w:val="num" w:pos="364"/>
        </w:tabs>
        <w:ind w:left="364" w:hanging="284"/>
      </w:pPr>
      <w:rPr>
        <w:rFonts w:ascii="Courier New" w:hAnsi="Courier New"/>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00000006"/>
    <w:multiLevelType w:val="multilevel"/>
    <w:tmpl w:val="00000006"/>
    <w:name w:val="WW8Num7"/>
    <w:lvl w:ilvl="0">
      <w:start w:val="1"/>
      <w:numFmt w:val="bullet"/>
      <w:lvlText w:val=""/>
      <w:lvlJc w:val="left"/>
      <w:pPr>
        <w:tabs>
          <w:tab w:val="num" w:pos="502"/>
        </w:tabs>
        <w:ind w:left="502"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00000007"/>
    <w:name w:val="WW8Num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0000008"/>
    <w:multiLevelType w:val="multilevel"/>
    <w:tmpl w:val="00000008"/>
    <w:name w:val="WWNum8"/>
    <w:lvl w:ilvl="0">
      <w:start w:val="1"/>
      <w:numFmt w:val="bullet"/>
      <w:lvlText w:val="-"/>
      <w:lvlJc w:val="left"/>
      <w:pPr>
        <w:tabs>
          <w:tab w:val="num" w:pos="1068"/>
        </w:tabs>
        <w:ind w:left="1068" w:hanging="360"/>
      </w:pPr>
      <w:rPr>
        <w:rFonts w:ascii="Times New Roman" w:hAnsi="Times New Roman" w:cs="Times New Roman"/>
      </w:rPr>
    </w:lvl>
    <w:lvl w:ilvl="1">
      <w:start w:val="1"/>
      <w:numFmt w:val="bullet"/>
      <w:lvlText w:val="o"/>
      <w:lvlJc w:val="left"/>
      <w:pPr>
        <w:tabs>
          <w:tab w:val="num" w:pos="1788"/>
        </w:tabs>
        <w:ind w:left="1788" w:hanging="360"/>
      </w:pPr>
      <w:rPr>
        <w:rFonts w:ascii="Courier New" w:hAnsi="Courier New"/>
      </w:rPr>
    </w:lvl>
    <w:lvl w:ilvl="2">
      <w:start w:val="1"/>
      <w:numFmt w:val="bullet"/>
      <w:lvlText w:val=""/>
      <w:lvlJc w:val="left"/>
      <w:pPr>
        <w:tabs>
          <w:tab w:val="num" w:pos="2508"/>
        </w:tabs>
        <w:ind w:left="2508" w:hanging="360"/>
      </w:pPr>
      <w:rPr>
        <w:rFonts w:ascii="Wingdings" w:hAnsi="Wingdings"/>
      </w:rPr>
    </w:lvl>
    <w:lvl w:ilvl="3">
      <w:start w:val="1"/>
      <w:numFmt w:val="bullet"/>
      <w:lvlText w:val=""/>
      <w:lvlJc w:val="left"/>
      <w:pPr>
        <w:tabs>
          <w:tab w:val="num" w:pos="3228"/>
        </w:tabs>
        <w:ind w:left="3228" w:hanging="360"/>
      </w:pPr>
      <w:rPr>
        <w:rFonts w:ascii="Symbol" w:hAnsi="Symbol"/>
      </w:rPr>
    </w:lvl>
    <w:lvl w:ilvl="4">
      <w:start w:val="1"/>
      <w:numFmt w:val="bullet"/>
      <w:lvlText w:val="o"/>
      <w:lvlJc w:val="left"/>
      <w:pPr>
        <w:tabs>
          <w:tab w:val="num" w:pos="3948"/>
        </w:tabs>
        <w:ind w:left="3948" w:hanging="360"/>
      </w:pPr>
      <w:rPr>
        <w:rFonts w:ascii="Courier New" w:hAnsi="Courier New"/>
      </w:rPr>
    </w:lvl>
    <w:lvl w:ilvl="5">
      <w:start w:val="1"/>
      <w:numFmt w:val="bullet"/>
      <w:lvlText w:val=""/>
      <w:lvlJc w:val="left"/>
      <w:pPr>
        <w:tabs>
          <w:tab w:val="num" w:pos="4668"/>
        </w:tabs>
        <w:ind w:left="4668" w:hanging="360"/>
      </w:pPr>
      <w:rPr>
        <w:rFonts w:ascii="Wingdings" w:hAnsi="Wingdings"/>
      </w:rPr>
    </w:lvl>
    <w:lvl w:ilvl="6">
      <w:start w:val="1"/>
      <w:numFmt w:val="bullet"/>
      <w:lvlText w:val=""/>
      <w:lvlJc w:val="left"/>
      <w:pPr>
        <w:tabs>
          <w:tab w:val="num" w:pos="5388"/>
        </w:tabs>
        <w:ind w:left="5388" w:hanging="360"/>
      </w:pPr>
      <w:rPr>
        <w:rFonts w:ascii="Symbol" w:hAnsi="Symbol"/>
      </w:rPr>
    </w:lvl>
    <w:lvl w:ilvl="7">
      <w:start w:val="1"/>
      <w:numFmt w:val="bullet"/>
      <w:lvlText w:val="o"/>
      <w:lvlJc w:val="left"/>
      <w:pPr>
        <w:tabs>
          <w:tab w:val="num" w:pos="6108"/>
        </w:tabs>
        <w:ind w:left="6108" w:hanging="360"/>
      </w:pPr>
      <w:rPr>
        <w:rFonts w:ascii="Courier New" w:hAnsi="Courier New"/>
      </w:rPr>
    </w:lvl>
    <w:lvl w:ilvl="8">
      <w:start w:val="1"/>
      <w:numFmt w:val="bullet"/>
      <w:lvlText w:val=""/>
      <w:lvlJc w:val="left"/>
      <w:pPr>
        <w:tabs>
          <w:tab w:val="num" w:pos="6828"/>
        </w:tabs>
        <w:ind w:left="6828" w:hanging="360"/>
      </w:pPr>
      <w:rPr>
        <w:rFonts w:ascii="Wingdings" w:hAnsi="Wingdings"/>
      </w:rPr>
    </w:lvl>
  </w:abstractNum>
  <w:abstractNum w:abstractNumId="8" w15:restartNumberingAfterBreak="0">
    <w:nsid w:val="03D353D1"/>
    <w:multiLevelType w:val="multilevel"/>
    <w:tmpl w:val="D8442D20"/>
    <w:lvl w:ilvl="0">
      <w:start w:val="1"/>
      <w:numFmt w:val="bullet"/>
      <w:pStyle w:val="PUNKTY"/>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B11297"/>
    <w:multiLevelType w:val="hybridMultilevel"/>
    <w:tmpl w:val="B2002EB8"/>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BD22611"/>
    <w:multiLevelType w:val="hybridMultilevel"/>
    <w:tmpl w:val="0840C218"/>
    <w:lvl w:ilvl="0" w:tplc="07D6FA9E">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CBB14AE"/>
    <w:multiLevelType w:val="multilevel"/>
    <w:tmpl w:val="4FE80932"/>
    <w:lvl w:ilvl="0">
      <w:start w:val="1"/>
      <w:numFmt w:val="decimal"/>
      <w:pStyle w:val="PCO14"/>
      <w:lvlText w:val="%1."/>
      <w:lvlJc w:val="left"/>
      <w:pPr>
        <w:tabs>
          <w:tab w:val="num" w:pos="360"/>
        </w:tabs>
        <w:ind w:left="360" w:hanging="360"/>
      </w:pPr>
    </w:lvl>
    <w:lvl w:ilvl="1">
      <w:start w:val="1"/>
      <w:numFmt w:val="decimal"/>
      <w:isLgl/>
      <w:lvlText w:val="%1.%2."/>
      <w:lvlJc w:val="left"/>
      <w:pPr>
        <w:tabs>
          <w:tab w:val="num" w:pos="357"/>
        </w:tabs>
        <w:ind w:left="357" w:hanging="357"/>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12" w15:restartNumberingAfterBreak="0">
    <w:nsid w:val="0DEF3036"/>
    <w:multiLevelType w:val="hybridMultilevel"/>
    <w:tmpl w:val="F1B687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F6535C7"/>
    <w:multiLevelType w:val="hybridMultilevel"/>
    <w:tmpl w:val="8EA4BA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3A1440B"/>
    <w:multiLevelType w:val="hybridMultilevel"/>
    <w:tmpl w:val="4276FEAC"/>
    <w:lvl w:ilvl="0" w:tplc="B734F102">
      <w:start w:val="1"/>
      <w:numFmt w:val="bullet"/>
      <w:pStyle w:val="------"/>
      <w:lvlText w:val="-"/>
      <w:lvlJc w:val="left"/>
      <w:pPr>
        <w:ind w:left="720" w:hanging="360"/>
      </w:pPr>
      <w:rPr>
        <w:rFonts w:ascii="Courier New" w:hAnsi="Courier New"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5" w15:restartNumberingAfterBreak="0">
    <w:nsid w:val="1D5E62CF"/>
    <w:multiLevelType w:val="hybridMultilevel"/>
    <w:tmpl w:val="EC66989E"/>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16" w15:restartNumberingAfterBreak="0">
    <w:nsid w:val="1F8133BA"/>
    <w:multiLevelType w:val="hybridMultilevel"/>
    <w:tmpl w:val="8FF5840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204B2193"/>
    <w:multiLevelType w:val="hybridMultilevel"/>
    <w:tmpl w:val="44EA3CFA"/>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8" w15:restartNumberingAfterBreak="0">
    <w:nsid w:val="20E64A88"/>
    <w:multiLevelType w:val="multilevel"/>
    <w:tmpl w:val="0BAC36D4"/>
    <w:lvl w:ilvl="0">
      <w:start w:val="1"/>
      <w:numFmt w:val="decimal"/>
      <w:pStyle w:val="1"/>
      <w:lvlText w:val="%1."/>
      <w:lvlJc w:val="left"/>
      <w:pPr>
        <w:ind w:left="4904" w:hanging="510"/>
      </w:pPr>
      <w:rPr>
        <w:rFonts w:hint="default"/>
        <w:b/>
      </w:rPr>
    </w:lvl>
    <w:lvl w:ilvl="1">
      <w:start w:val="1"/>
      <w:numFmt w:val="decimal"/>
      <w:pStyle w:val="11"/>
      <w:lvlText w:val="%1.%2."/>
      <w:lvlJc w:val="left"/>
      <w:pPr>
        <w:ind w:left="1287" w:hanging="720"/>
      </w:pPr>
      <w:rPr>
        <w:rFonts w:ascii="Arial Narrow" w:hAnsi="Arial Narrow" w:hint="default"/>
        <w:b/>
        <w:sz w:val="32"/>
        <w:szCs w:val="32"/>
      </w:rPr>
    </w:lvl>
    <w:lvl w:ilvl="2">
      <w:start w:val="1"/>
      <w:numFmt w:val="decimal"/>
      <w:pStyle w:val="Nagwek1"/>
      <w:lvlText w:val="%1.%2.%3."/>
      <w:lvlJc w:val="left"/>
      <w:pPr>
        <w:ind w:left="6673" w:hanging="720"/>
      </w:pPr>
      <w:rPr>
        <w:rFonts w:hint="default"/>
        <w:b/>
        <w:sz w:val="32"/>
        <w:szCs w:val="32"/>
      </w:rPr>
    </w:lvl>
    <w:lvl w:ilvl="3">
      <w:start w:val="1"/>
      <w:numFmt w:val="decimal"/>
      <w:lvlText w:val="%1.%2.%3.%4."/>
      <w:lvlJc w:val="left"/>
      <w:pPr>
        <w:ind w:left="2924" w:hanging="1080"/>
      </w:pPr>
      <w:rPr>
        <w:rFonts w:hint="default"/>
        <w:b/>
      </w:rPr>
    </w:lvl>
    <w:lvl w:ilvl="4">
      <w:start w:val="1"/>
      <w:numFmt w:val="decimal"/>
      <w:lvlText w:val="%1.%2.%3.%4.%5."/>
      <w:lvlJc w:val="left"/>
      <w:pPr>
        <w:ind w:left="4320" w:hanging="144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19" w15:restartNumberingAfterBreak="0">
    <w:nsid w:val="22037C58"/>
    <w:multiLevelType w:val="hybridMultilevel"/>
    <w:tmpl w:val="464C65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4336B04"/>
    <w:multiLevelType w:val="hybridMultilevel"/>
    <w:tmpl w:val="DB4CB646"/>
    <w:styleLink w:val="Styl1"/>
    <w:lvl w:ilvl="0" w:tplc="9BBCEEFA">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1" w15:restartNumberingAfterBreak="0">
    <w:nsid w:val="24A7548D"/>
    <w:multiLevelType w:val="multilevel"/>
    <w:tmpl w:val="0415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6CF0A00"/>
    <w:multiLevelType w:val="hybridMultilevel"/>
    <w:tmpl w:val="C0B2E072"/>
    <w:lvl w:ilvl="0" w:tplc="07D6FA9E">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77B4A24"/>
    <w:multiLevelType w:val="hybridMultilevel"/>
    <w:tmpl w:val="1E9800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AA40512"/>
    <w:multiLevelType w:val="hybridMultilevel"/>
    <w:tmpl w:val="715C7A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D886904"/>
    <w:multiLevelType w:val="hybridMultilevel"/>
    <w:tmpl w:val="58FE88A4"/>
    <w:lvl w:ilvl="0" w:tplc="8C7604C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F7C5C53"/>
    <w:multiLevelType w:val="hybridMultilevel"/>
    <w:tmpl w:val="2B4C603E"/>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60E6AE8"/>
    <w:multiLevelType w:val="multilevel"/>
    <w:tmpl w:val="F798483E"/>
    <w:lvl w:ilvl="0">
      <w:start w:val="1"/>
      <w:numFmt w:val="bullet"/>
      <w:pStyle w:val="kropki2"/>
      <w:lvlText w:val=""/>
      <w:lvlJc w:val="left"/>
      <w:pPr>
        <w:ind w:left="720" w:hanging="360"/>
      </w:pPr>
      <w:rPr>
        <w:rFonts w:ascii="Symbol" w:hAnsi="Symbol"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16E6AC6"/>
    <w:multiLevelType w:val="multilevel"/>
    <w:tmpl w:val="230E2E56"/>
    <w:lvl w:ilvl="0">
      <w:start w:val="5"/>
      <w:numFmt w:val="decimal"/>
      <w:lvlText w:val="%1."/>
      <w:lvlJc w:val="left"/>
      <w:pPr>
        <w:tabs>
          <w:tab w:val="num" w:pos="544"/>
        </w:tabs>
        <w:ind w:left="544" w:hanging="544"/>
      </w:pPr>
      <w:rPr>
        <w:i w:val="0"/>
      </w:rPr>
    </w:lvl>
    <w:lvl w:ilvl="1">
      <w:start w:val="1"/>
      <w:numFmt w:val="decimal"/>
      <w:lvlText w:val="%1.%2."/>
      <w:lvlJc w:val="left"/>
      <w:pPr>
        <w:tabs>
          <w:tab w:val="num" w:pos="828"/>
        </w:tabs>
        <w:ind w:left="828" w:hanging="544"/>
      </w:pPr>
    </w:lvl>
    <w:lvl w:ilvl="2">
      <w:start w:val="1"/>
      <w:numFmt w:val="decimal"/>
      <w:lvlRestart w:val="1"/>
      <w:pStyle w:val="styl11"/>
      <w:lvlText w:val="%1.%2.%3."/>
      <w:lvlJc w:val="left"/>
      <w:pPr>
        <w:tabs>
          <w:tab w:val="num" w:pos="1004"/>
        </w:tabs>
        <w:snapToGrid w:val="0"/>
        <w:ind w:left="1004" w:hanging="720"/>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3">
      <w:start w:val="1"/>
      <w:numFmt w:val="decimal"/>
      <w:lvlText w:val="%1.%2.%3.%4."/>
      <w:lvlJc w:val="left"/>
      <w:pPr>
        <w:tabs>
          <w:tab w:val="num" w:pos="1146"/>
        </w:tabs>
        <w:ind w:left="1146" w:hanging="720"/>
      </w:pPr>
    </w:lvl>
    <w:lvl w:ilvl="4">
      <w:start w:val="1"/>
      <w:numFmt w:val="decimal"/>
      <w:lvlText w:val="%1.%2.%3.%4.%5."/>
      <w:lvlJc w:val="left"/>
      <w:pPr>
        <w:tabs>
          <w:tab w:val="num" w:pos="1648"/>
        </w:tabs>
        <w:ind w:left="1648" w:hanging="1080"/>
      </w:pPr>
    </w:lvl>
    <w:lvl w:ilvl="5">
      <w:start w:val="1"/>
      <w:numFmt w:val="decimal"/>
      <w:lvlText w:val="%1.%2.%3.%4.%5.%6."/>
      <w:lvlJc w:val="left"/>
      <w:pPr>
        <w:tabs>
          <w:tab w:val="num" w:pos="1790"/>
        </w:tabs>
        <w:ind w:left="1790" w:hanging="1080"/>
      </w:pPr>
    </w:lvl>
    <w:lvl w:ilvl="6">
      <w:start w:val="1"/>
      <w:numFmt w:val="decimal"/>
      <w:lvlText w:val="%1.%2.%3.%4.%5.%6.%7."/>
      <w:lvlJc w:val="left"/>
      <w:pPr>
        <w:tabs>
          <w:tab w:val="num" w:pos="2292"/>
        </w:tabs>
        <w:ind w:left="2292" w:hanging="1440"/>
      </w:pPr>
    </w:lvl>
    <w:lvl w:ilvl="7">
      <w:start w:val="1"/>
      <w:numFmt w:val="decimal"/>
      <w:lvlText w:val="%1.%2.%3.%4.%5.%6.%7.%8."/>
      <w:lvlJc w:val="left"/>
      <w:pPr>
        <w:tabs>
          <w:tab w:val="num" w:pos="2434"/>
        </w:tabs>
        <w:ind w:left="2434" w:hanging="1440"/>
      </w:pPr>
    </w:lvl>
    <w:lvl w:ilvl="8">
      <w:start w:val="1"/>
      <w:numFmt w:val="decimal"/>
      <w:lvlText w:val="%1.%2.%3.%4.%5.%6.%7.%8.%9."/>
      <w:lvlJc w:val="left"/>
      <w:pPr>
        <w:tabs>
          <w:tab w:val="num" w:pos="2936"/>
        </w:tabs>
        <w:ind w:left="2936" w:hanging="1800"/>
      </w:pPr>
    </w:lvl>
  </w:abstractNum>
  <w:abstractNum w:abstractNumId="29" w15:restartNumberingAfterBreak="0">
    <w:nsid w:val="42C251B9"/>
    <w:multiLevelType w:val="hybridMultilevel"/>
    <w:tmpl w:val="07CA26C8"/>
    <w:lvl w:ilvl="0" w:tplc="0415000F">
      <w:start w:val="5"/>
      <w:numFmt w:val="decimal"/>
      <w:lvlText w:val="%1."/>
      <w:lvlJc w:val="left"/>
      <w:pPr>
        <w:ind w:left="360" w:hanging="360"/>
      </w:pPr>
    </w:lvl>
    <w:lvl w:ilvl="1" w:tplc="550C2F30">
      <w:start w:val="1"/>
      <w:numFmt w:val="lowerLetter"/>
      <w:pStyle w:val="PCO12"/>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 w15:restartNumberingAfterBreak="0">
    <w:nsid w:val="44D6769A"/>
    <w:multiLevelType w:val="hybridMultilevel"/>
    <w:tmpl w:val="D1D2DC24"/>
    <w:lvl w:ilvl="0" w:tplc="04150001">
      <w:start w:val="1"/>
      <w:numFmt w:val="bullet"/>
      <w:lvlText w:val=""/>
      <w:lvlJc w:val="left"/>
      <w:pPr>
        <w:ind w:left="1003" w:hanging="360"/>
      </w:pPr>
      <w:rPr>
        <w:rFonts w:ascii="Symbol" w:hAnsi="Symbol"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31" w15:restartNumberingAfterBreak="0">
    <w:nsid w:val="4EEA29FC"/>
    <w:multiLevelType w:val="hybridMultilevel"/>
    <w:tmpl w:val="C972AE70"/>
    <w:lvl w:ilvl="0" w:tplc="8B40A25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4B4362A"/>
    <w:multiLevelType w:val="hybridMultilevel"/>
    <w:tmpl w:val="75688B92"/>
    <w:lvl w:ilvl="0" w:tplc="0415000F">
      <w:start w:val="1"/>
      <w:numFmt w:val="bullet"/>
      <w:lvlText w:val=""/>
      <w:lvlJc w:val="left"/>
      <w:pPr>
        <w:ind w:left="720" w:hanging="360"/>
      </w:pPr>
      <w:rPr>
        <w:rFonts w:ascii="Wingdings" w:hAnsi="Wingdings"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3" w15:restartNumberingAfterBreak="0">
    <w:nsid w:val="54B443F1"/>
    <w:multiLevelType w:val="multilevel"/>
    <w:tmpl w:val="6810936A"/>
    <w:lvl w:ilvl="0">
      <w:start w:val="1"/>
      <w:numFmt w:val="upperRoman"/>
      <w:pStyle w:val="IIIIIII"/>
      <w:lvlText w:val="%1."/>
      <w:lvlJc w:val="right"/>
      <w:pPr>
        <w:ind w:left="794" w:hanging="510"/>
      </w:pPr>
      <w:rPr>
        <w:rFonts w:hint="default"/>
        <w:b/>
      </w:rPr>
    </w:lvl>
    <w:lvl w:ilvl="1">
      <w:start w:val="1"/>
      <w:numFmt w:val="decimal"/>
      <w:lvlText w:val="%1.%2."/>
      <w:lvlJc w:val="left"/>
      <w:pPr>
        <w:ind w:left="1287" w:hanging="720"/>
      </w:pPr>
      <w:rPr>
        <w:rFonts w:ascii="Arial Narrow" w:hAnsi="Arial Narrow" w:hint="default"/>
        <w:b/>
        <w:sz w:val="32"/>
        <w:szCs w:val="32"/>
      </w:rPr>
    </w:lvl>
    <w:lvl w:ilvl="2">
      <w:start w:val="1"/>
      <w:numFmt w:val="decimal"/>
      <w:lvlText w:val="%1.%2.%3."/>
      <w:lvlJc w:val="left"/>
      <w:pPr>
        <w:ind w:left="862" w:hanging="720"/>
      </w:pPr>
      <w:rPr>
        <w:rFonts w:hint="default"/>
        <w:b/>
        <w:sz w:val="32"/>
        <w:szCs w:val="32"/>
      </w:rPr>
    </w:lvl>
    <w:lvl w:ilvl="3">
      <w:start w:val="1"/>
      <w:numFmt w:val="decimal"/>
      <w:lvlText w:val="%1.%2.%3.%4."/>
      <w:lvlJc w:val="left"/>
      <w:pPr>
        <w:ind w:left="2924" w:hanging="1080"/>
      </w:pPr>
      <w:rPr>
        <w:rFonts w:hint="default"/>
        <w:b/>
      </w:rPr>
    </w:lvl>
    <w:lvl w:ilvl="4">
      <w:start w:val="1"/>
      <w:numFmt w:val="decimal"/>
      <w:lvlText w:val="%1.%2.%3.%4.%5."/>
      <w:lvlJc w:val="left"/>
      <w:pPr>
        <w:ind w:left="4320" w:hanging="144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34" w15:restartNumberingAfterBreak="0">
    <w:nsid w:val="578D0807"/>
    <w:multiLevelType w:val="hybridMultilevel"/>
    <w:tmpl w:val="6B8C79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B575B4D"/>
    <w:multiLevelType w:val="multilevel"/>
    <w:tmpl w:val="AD02C92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Nagwek3"/>
      <w:lvlText w:val="%1.%2.%3"/>
      <w:lvlJc w:val="left"/>
      <w:pPr>
        <w:tabs>
          <w:tab w:val="num" w:pos="720"/>
        </w:tabs>
        <w:ind w:left="720" w:hanging="720"/>
      </w:pPr>
    </w:lvl>
    <w:lvl w:ilvl="3">
      <w:start w:val="1"/>
      <w:numFmt w:val="decimal"/>
      <w:pStyle w:val="Nagwek4"/>
      <w:lvlText w:val="%1.%2.%3.%4"/>
      <w:lvlJc w:val="left"/>
      <w:pPr>
        <w:tabs>
          <w:tab w:val="num" w:pos="1080"/>
        </w:tabs>
        <w:ind w:left="864" w:hanging="864"/>
      </w:pPr>
    </w:lvl>
    <w:lvl w:ilvl="4">
      <w:start w:val="1"/>
      <w:numFmt w:val="decimal"/>
      <w:pStyle w:val="Nagwek5"/>
      <w:lvlText w:val="%1.%2.%3.%4.%5"/>
      <w:lvlJc w:val="left"/>
      <w:pPr>
        <w:tabs>
          <w:tab w:val="num" w:pos="1008"/>
        </w:tabs>
        <w:ind w:left="1008" w:hanging="1008"/>
      </w:pPr>
    </w:lvl>
    <w:lvl w:ilvl="5">
      <w:start w:val="1"/>
      <w:numFmt w:val="decimal"/>
      <w:pStyle w:val="Nagwek6"/>
      <w:lvlText w:val="%1.%2.%3.%4.%5.%6"/>
      <w:lvlJc w:val="left"/>
      <w:pPr>
        <w:tabs>
          <w:tab w:val="num" w:pos="1152"/>
        </w:tabs>
        <w:ind w:left="1152" w:hanging="1152"/>
      </w:pPr>
    </w:lvl>
    <w:lvl w:ilvl="6">
      <w:start w:val="1"/>
      <w:numFmt w:val="decimal"/>
      <w:pStyle w:val="Nagwek7"/>
      <w:lvlText w:val="%1.%2.%3.%4.%5.%6.%7"/>
      <w:lvlJc w:val="left"/>
      <w:pPr>
        <w:tabs>
          <w:tab w:val="num" w:pos="1296"/>
        </w:tabs>
        <w:ind w:left="1296" w:hanging="1296"/>
      </w:pPr>
    </w:lvl>
    <w:lvl w:ilvl="7">
      <w:start w:val="1"/>
      <w:numFmt w:val="decimal"/>
      <w:pStyle w:val="Nagwek8"/>
      <w:lvlText w:val="%1.%2.%3.%4.%5.%6.%7.%8"/>
      <w:lvlJc w:val="left"/>
      <w:pPr>
        <w:tabs>
          <w:tab w:val="num" w:pos="1440"/>
        </w:tabs>
        <w:ind w:left="1440" w:hanging="1440"/>
      </w:pPr>
    </w:lvl>
    <w:lvl w:ilvl="8">
      <w:start w:val="1"/>
      <w:numFmt w:val="decimal"/>
      <w:pStyle w:val="Nagwek9"/>
      <w:lvlText w:val="%1.%2.%3.%4.%5.%6.%7.%8.%9"/>
      <w:lvlJc w:val="left"/>
      <w:pPr>
        <w:tabs>
          <w:tab w:val="num" w:pos="1584"/>
        </w:tabs>
        <w:ind w:left="1584" w:hanging="1584"/>
      </w:pPr>
    </w:lvl>
  </w:abstractNum>
  <w:abstractNum w:abstractNumId="36" w15:restartNumberingAfterBreak="0">
    <w:nsid w:val="5CB2636A"/>
    <w:multiLevelType w:val="hybridMultilevel"/>
    <w:tmpl w:val="5A168600"/>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D4567E2"/>
    <w:multiLevelType w:val="multilevel"/>
    <w:tmpl w:val="28FCBDF6"/>
    <w:lvl w:ilvl="0">
      <w:start w:val="1"/>
      <w:numFmt w:val="decimal"/>
      <w:pStyle w:val="1Punktowanie"/>
      <w:lvlText w:val="%1."/>
      <w:lvlJc w:val="left"/>
      <w:pPr>
        <w:ind w:left="360" w:hanging="360"/>
      </w:pPr>
      <w:rPr>
        <w:rFonts w:ascii="Arial Narrow" w:hAnsi="Arial Narrow" w:cs="Times New Roman" w:hint="default"/>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pStyle w:val="11punkt"/>
      <w:lvlText w:val="%1.%2."/>
      <w:lvlJc w:val="left"/>
      <w:pPr>
        <w:snapToGrid w:val="0"/>
        <w:ind w:left="716" w:hanging="432"/>
      </w:pPr>
      <w:rPr>
        <w:rFonts w:ascii="Arial Narrow" w:hAnsi="Arial Narrow" w:cs="Times New Roman" w:hint="default"/>
        <w:b/>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12D3B95"/>
    <w:multiLevelType w:val="hybridMultilevel"/>
    <w:tmpl w:val="CEFC1F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21B7BD1"/>
    <w:multiLevelType w:val="hybridMultilevel"/>
    <w:tmpl w:val="8250CC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78B0201"/>
    <w:multiLevelType w:val="hybridMultilevel"/>
    <w:tmpl w:val="0FA6CE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55B70B7"/>
    <w:multiLevelType w:val="hybridMultilevel"/>
    <w:tmpl w:val="3C54D47C"/>
    <w:lvl w:ilvl="0" w:tplc="0415000F">
      <w:start w:val="1"/>
      <w:numFmt w:val="decimal"/>
      <w:lvlText w:val="%1."/>
      <w:lvlJc w:val="left"/>
      <w:pPr>
        <w:ind w:left="720" w:hanging="360"/>
      </w:pPr>
    </w:lvl>
    <w:lvl w:ilvl="1" w:tplc="4F9A308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66965B6"/>
    <w:multiLevelType w:val="hybridMultilevel"/>
    <w:tmpl w:val="78CCAB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A6710B1"/>
    <w:multiLevelType w:val="hybridMultilevel"/>
    <w:tmpl w:val="F12CA4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CBE4E26"/>
    <w:multiLevelType w:val="hybridMultilevel"/>
    <w:tmpl w:val="821AACF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F355A40"/>
    <w:multiLevelType w:val="multilevel"/>
    <w:tmpl w:val="147ADCB0"/>
    <w:lvl w:ilvl="0">
      <w:start w:val="1"/>
      <w:numFmt w:val="decimal"/>
      <w:pStyle w:val="11111111"/>
      <w:lvlText w:val="%1."/>
      <w:lvlJc w:val="left"/>
      <w:pPr>
        <w:ind w:left="357" w:hanging="357"/>
      </w:pPr>
    </w:lvl>
    <w:lvl w:ilvl="1">
      <w:start w:val="1"/>
      <w:numFmt w:val="decimal"/>
      <w:pStyle w:val="110"/>
      <w:lvlText w:val="%1.%2."/>
      <w:lvlJc w:val="left"/>
      <w:pPr>
        <w:ind w:left="714" w:hanging="357"/>
      </w:pPr>
      <w:rPr>
        <w:b/>
      </w:rPr>
    </w:lvl>
    <w:lvl w:ilvl="2">
      <w:start w:val="1"/>
      <w:numFmt w:val="decimal"/>
      <w:pStyle w:val="111"/>
      <w:lvlText w:val="%1.%2.%3."/>
      <w:lvlJc w:val="left"/>
      <w:pPr>
        <w:ind w:left="1071" w:hanging="357"/>
      </w:pPr>
    </w:lvl>
    <w:lvl w:ilvl="3">
      <w:start w:val="1"/>
      <w:numFmt w:val="decimal"/>
      <w:lvlText w:val="%1.%2.%3.%4."/>
      <w:lvlJc w:val="left"/>
      <w:pPr>
        <w:ind w:left="1428" w:hanging="357"/>
      </w:pPr>
    </w:lvl>
    <w:lvl w:ilvl="4">
      <w:start w:val="1"/>
      <w:numFmt w:val="decimal"/>
      <w:lvlText w:val="%1.%2.%3.%4.%5."/>
      <w:lvlJc w:val="left"/>
      <w:pPr>
        <w:ind w:left="1785" w:hanging="357"/>
      </w:pPr>
    </w:lvl>
    <w:lvl w:ilvl="5">
      <w:start w:val="1"/>
      <w:numFmt w:val="decimal"/>
      <w:lvlText w:val="%1.%2.%3.%4.%5.%6."/>
      <w:lvlJc w:val="left"/>
      <w:pPr>
        <w:ind w:left="2142" w:hanging="357"/>
      </w:pPr>
    </w:lvl>
    <w:lvl w:ilvl="6">
      <w:start w:val="1"/>
      <w:numFmt w:val="decimal"/>
      <w:lvlText w:val="%1.%2.%3.%4.%5.%6.%7."/>
      <w:lvlJc w:val="left"/>
      <w:pPr>
        <w:ind w:left="2499" w:hanging="357"/>
      </w:pPr>
    </w:lvl>
    <w:lvl w:ilvl="7">
      <w:start w:val="1"/>
      <w:numFmt w:val="decimal"/>
      <w:lvlText w:val="%1.%2.%3.%4.%5.%6.%7.%8."/>
      <w:lvlJc w:val="left"/>
      <w:pPr>
        <w:ind w:left="2856" w:hanging="357"/>
      </w:pPr>
    </w:lvl>
    <w:lvl w:ilvl="8">
      <w:start w:val="1"/>
      <w:numFmt w:val="decimal"/>
      <w:lvlText w:val="%1.%2.%3.%4.%5.%6.%7.%8.%9."/>
      <w:lvlJc w:val="left"/>
      <w:pPr>
        <w:ind w:left="3213" w:hanging="357"/>
      </w:pPr>
    </w:lvl>
  </w:abstractNum>
  <w:abstractNum w:abstractNumId="46" w15:restartNumberingAfterBreak="0">
    <w:nsid w:val="7F996290"/>
    <w:multiLevelType w:val="multilevel"/>
    <w:tmpl w:val="09AA2BA6"/>
    <w:lvl w:ilvl="0">
      <w:start w:val="1"/>
      <w:numFmt w:val="decimal"/>
      <w:lvlText w:val="%1."/>
      <w:lvlJc w:val="left"/>
      <w:pPr>
        <w:tabs>
          <w:tab w:val="num" w:pos="2084"/>
        </w:tabs>
        <w:ind w:left="2084" w:hanging="360"/>
      </w:pPr>
    </w:lvl>
    <w:lvl w:ilvl="1">
      <w:start w:val="1"/>
      <w:numFmt w:val="decimal"/>
      <w:pStyle w:val="inv1"/>
      <w:lvlText w:val="%1.%2."/>
      <w:lvlJc w:val="left"/>
      <w:pPr>
        <w:tabs>
          <w:tab w:val="num" w:pos="1332"/>
        </w:tabs>
        <w:ind w:left="1332" w:hanging="432"/>
      </w:pPr>
      <w:rPr>
        <w:b w:val="0"/>
      </w:rPr>
    </w:lvl>
    <w:lvl w:ilvl="2">
      <w:start w:val="1"/>
      <w:numFmt w:val="decimal"/>
      <w:pStyle w:val="inv2"/>
      <w:lvlText w:val="%1.%2.%3."/>
      <w:lvlJc w:val="left"/>
      <w:pPr>
        <w:tabs>
          <w:tab w:val="num" w:pos="2160"/>
        </w:tabs>
        <w:ind w:left="1944" w:hanging="504"/>
      </w:pPr>
    </w:lvl>
    <w:lvl w:ilvl="3">
      <w:start w:val="1"/>
      <w:numFmt w:val="decimal"/>
      <w:lvlText w:val="%1.%2.%3.%4."/>
      <w:lvlJc w:val="left"/>
      <w:pPr>
        <w:tabs>
          <w:tab w:val="num" w:pos="3524"/>
        </w:tabs>
        <w:ind w:left="3452" w:hanging="648"/>
      </w:pPr>
    </w:lvl>
    <w:lvl w:ilvl="4">
      <w:start w:val="1"/>
      <w:numFmt w:val="decimal"/>
      <w:lvlText w:val="%1.%2.%3.%4.%5."/>
      <w:lvlJc w:val="left"/>
      <w:pPr>
        <w:tabs>
          <w:tab w:val="num" w:pos="4244"/>
        </w:tabs>
        <w:ind w:left="3956" w:hanging="792"/>
      </w:pPr>
    </w:lvl>
    <w:lvl w:ilvl="5">
      <w:start w:val="1"/>
      <w:numFmt w:val="decimal"/>
      <w:lvlText w:val="%1.%2.%3.%4.%5.%6."/>
      <w:lvlJc w:val="left"/>
      <w:pPr>
        <w:tabs>
          <w:tab w:val="num" w:pos="4604"/>
        </w:tabs>
        <w:ind w:left="4460" w:hanging="936"/>
      </w:pPr>
    </w:lvl>
    <w:lvl w:ilvl="6">
      <w:start w:val="1"/>
      <w:numFmt w:val="decimal"/>
      <w:lvlText w:val="%1.%2.%3.%4.%5.%6.%7."/>
      <w:lvlJc w:val="left"/>
      <w:pPr>
        <w:tabs>
          <w:tab w:val="num" w:pos="5324"/>
        </w:tabs>
        <w:ind w:left="4964" w:hanging="1080"/>
      </w:pPr>
    </w:lvl>
    <w:lvl w:ilvl="7">
      <w:start w:val="1"/>
      <w:numFmt w:val="decimal"/>
      <w:lvlText w:val="%1.%2.%3.%4.%5.%6.%7.%8."/>
      <w:lvlJc w:val="left"/>
      <w:pPr>
        <w:tabs>
          <w:tab w:val="num" w:pos="5684"/>
        </w:tabs>
        <w:ind w:left="5468" w:hanging="1224"/>
      </w:pPr>
    </w:lvl>
    <w:lvl w:ilvl="8">
      <w:start w:val="1"/>
      <w:numFmt w:val="decimal"/>
      <w:lvlText w:val="%1.%2.%3.%4.%5.%6.%7.%8.%9."/>
      <w:lvlJc w:val="left"/>
      <w:pPr>
        <w:tabs>
          <w:tab w:val="num" w:pos="6404"/>
        </w:tabs>
        <w:ind w:left="6044" w:hanging="1440"/>
      </w:pPr>
    </w:lvl>
  </w:abstractNum>
  <w:abstractNum w:abstractNumId="47" w15:restartNumberingAfterBreak="0">
    <w:nsid w:val="7FB16ACF"/>
    <w:multiLevelType w:val="hybridMultilevel"/>
    <w:tmpl w:val="8788F3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1064890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25270560">
    <w:abstractNumId w:val="8"/>
  </w:num>
  <w:num w:numId="3" w16cid:durableId="1318653278">
    <w:abstractNumId w:val="37"/>
  </w:num>
  <w:num w:numId="4" w16cid:durableId="3688397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0120853">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41677200">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4533507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99064981">
    <w:abstractNumId w:val="20"/>
  </w:num>
  <w:num w:numId="9" w16cid:durableId="14536097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9836888">
    <w:abstractNumId w:val="14"/>
  </w:num>
  <w:num w:numId="11" w16cid:durableId="797339511">
    <w:abstractNumId w:val="18"/>
  </w:num>
  <w:num w:numId="12" w16cid:durableId="1968048205">
    <w:abstractNumId w:val="27"/>
  </w:num>
  <w:num w:numId="13" w16cid:durableId="523830696">
    <w:abstractNumId w:val="41"/>
  </w:num>
  <w:num w:numId="14" w16cid:durableId="1229346789">
    <w:abstractNumId w:val="26"/>
  </w:num>
  <w:num w:numId="15" w16cid:durableId="1097209048">
    <w:abstractNumId w:val="12"/>
  </w:num>
  <w:num w:numId="16" w16cid:durableId="789712798">
    <w:abstractNumId w:val="29"/>
  </w:num>
  <w:num w:numId="17" w16cid:durableId="15163369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96807568">
    <w:abstractNumId w:val="10"/>
  </w:num>
  <w:num w:numId="19" w16cid:durableId="300042215">
    <w:abstractNumId w:val="0"/>
  </w:num>
  <w:num w:numId="20" w16cid:durableId="2001616509">
    <w:abstractNumId w:val="16"/>
  </w:num>
  <w:num w:numId="21" w16cid:durableId="1205873077">
    <w:abstractNumId w:val="22"/>
  </w:num>
  <w:num w:numId="22" w16cid:durableId="12309169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0536428">
    <w:abstractNumId w:val="17"/>
  </w:num>
  <w:num w:numId="24" w16cid:durableId="279338946">
    <w:abstractNumId w:val="38"/>
  </w:num>
  <w:num w:numId="25" w16cid:durableId="1191918442">
    <w:abstractNumId w:val="30"/>
  </w:num>
  <w:num w:numId="26" w16cid:durableId="1872762808">
    <w:abstractNumId w:val="19"/>
  </w:num>
  <w:num w:numId="27" w16cid:durableId="1992706488">
    <w:abstractNumId w:val="2"/>
  </w:num>
  <w:num w:numId="28" w16cid:durableId="2076925845">
    <w:abstractNumId w:val="33"/>
  </w:num>
  <w:num w:numId="29" w16cid:durableId="1956281581">
    <w:abstractNumId w:val="36"/>
  </w:num>
  <w:num w:numId="30" w16cid:durableId="1850215751">
    <w:abstractNumId w:val="9"/>
  </w:num>
  <w:num w:numId="31" w16cid:durableId="1902515015">
    <w:abstractNumId w:val="32"/>
  </w:num>
  <w:num w:numId="32" w16cid:durableId="194346085">
    <w:abstractNumId w:val="25"/>
  </w:num>
  <w:num w:numId="33" w16cid:durableId="70787358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022824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42515277">
    <w:abstractNumId w:val="24"/>
  </w:num>
  <w:num w:numId="36" w16cid:durableId="1923759621">
    <w:abstractNumId w:val="21"/>
  </w:num>
  <w:num w:numId="37" w16cid:durableId="530263661">
    <w:abstractNumId w:val="13"/>
  </w:num>
  <w:num w:numId="38" w16cid:durableId="13120525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52580339">
    <w:abstractNumId w:val="15"/>
  </w:num>
  <w:num w:numId="40" w16cid:durableId="1404529524">
    <w:abstractNumId w:val="34"/>
  </w:num>
  <w:num w:numId="41" w16cid:durableId="1305046501">
    <w:abstractNumId w:val="42"/>
  </w:num>
  <w:num w:numId="42" w16cid:durableId="588003685">
    <w:abstractNumId w:val="47"/>
  </w:num>
  <w:num w:numId="43" w16cid:durableId="1951814831">
    <w:abstractNumId w:val="44"/>
  </w:num>
  <w:num w:numId="44" w16cid:durableId="1770392197">
    <w:abstractNumId w:val="40"/>
  </w:num>
  <w:num w:numId="45" w16cid:durableId="1852446601">
    <w:abstractNumId w:val="43"/>
  </w:num>
  <w:num w:numId="46" w16cid:durableId="579481494">
    <w:abstractNumId w:val="39"/>
  </w:num>
  <w:num w:numId="47" w16cid:durableId="723913577">
    <w:abstractNumId w:val="23"/>
  </w:num>
  <w:num w:numId="48" w16cid:durableId="1728260050">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0D14"/>
    <w:rsid w:val="0000054A"/>
    <w:rsid w:val="000007F6"/>
    <w:rsid w:val="00000F30"/>
    <w:rsid w:val="00003E0D"/>
    <w:rsid w:val="00003F6F"/>
    <w:rsid w:val="00007541"/>
    <w:rsid w:val="00011991"/>
    <w:rsid w:val="00013B70"/>
    <w:rsid w:val="000149D0"/>
    <w:rsid w:val="000169D2"/>
    <w:rsid w:val="00016C1B"/>
    <w:rsid w:val="00024253"/>
    <w:rsid w:val="000248F9"/>
    <w:rsid w:val="0002496B"/>
    <w:rsid w:val="00024F60"/>
    <w:rsid w:val="00025646"/>
    <w:rsid w:val="0002565E"/>
    <w:rsid w:val="00025AE7"/>
    <w:rsid w:val="00027209"/>
    <w:rsid w:val="0003106E"/>
    <w:rsid w:val="00033CA4"/>
    <w:rsid w:val="00035DD8"/>
    <w:rsid w:val="00036806"/>
    <w:rsid w:val="00037C83"/>
    <w:rsid w:val="00037FDE"/>
    <w:rsid w:val="00040BD1"/>
    <w:rsid w:val="00041192"/>
    <w:rsid w:val="00041EAE"/>
    <w:rsid w:val="0004525D"/>
    <w:rsid w:val="000455C2"/>
    <w:rsid w:val="00046A14"/>
    <w:rsid w:val="00053597"/>
    <w:rsid w:val="0006149F"/>
    <w:rsid w:val="0006160A"/>
    <w:rsid w:val="00061FA8"/>
    <w:rsid w:val="00061FE8"/>
    <w:rsid w:val="00066439"/>
    <w:rsid w:val="00066844"/>
    <w:rsid w:val="00067DA8"/>
    <w:rsid w:val="000705FE"/>
    <w:rsid w:val="00072F4E"/>
    <w:rsid w:val="000733EB"/>
    <w:rsid w:val="00075360"/>
    <w:rsid w:val="00075FE4"/>
    <w:rsid w:val="000775DE"/>
    <w:rsid w:val="000775F3"/>
    <w:rsid w:val="00080760"/>
    <w:rsid w:val="000820BF"/>
    <w:rsid w:val="00082653"/>
    <w:rsid w:val="000843BC"/>
    <w:rsid w:val="000860DD"/>
    <w:rsid w:val="00090FF8"/>
    <w:rsid w:val="0009311D"/>
    <w:rsid w:val="00094DF8"/>
    <w:rsid w:val="000960DD"/>
    <w:rsid w:val="000968F7"/>
    <w:rsid w:val="000A0078"/>
    <w:rsid w:val="000A0879"/>
    <w:rsid w:val="000A1E74"/>
    <w:rsid w:val="000A2C12"/>
    <w:rsid w:val="000A2F63"/>
    <w:rsid w:val="000A4559"/>
    <w:rsid w:val="000A5E46"/>
    <w:rsid w:val="000A7E26"/>
    <w:rsid w:val="000B03DB"/>
    <w:rsid w:val="000B169A"/>
    <w:rsid w:val="000B2873"/>
    <w:rsid w:val="000B3235"/>
    <w:rsid w:val="000B3B75"/>
    <w:rsid w:val="000B3EA5"/>
    <w:rsid w:val="000B4C29"/>
    <w:rsid w:val="000B54A3"/>
    <w:rsid w:val="000B64A8"/>
    <w:rsid w:val="000B6728"/>
    <w:rsid w:val="000B70FE"/>
    <w:rsid w:val="000C0159"/>
    <w:rsid w:val="000C1D22"/>
    <w:rsid w:val="000C32E9"/>
    <w:rsid w:val="000C412C"/>
    <w:rsid w:val="000C66AE"/>
    <w:rsid w:val="000C7A0B"/>
    <w:rsid w:val="000D3EE4"/>
    <w:rsid w:val="000D4648"/>
    <w:rsid w:val="000D4FAF"/>
    <w:rsid w:val="000D5AAD"/>
    <w:rsid w:val="000D5D52"/>
    <w:rsid w:val="000D69DD"/>
    <w:rsid w:val="000D6F1F"/>
    <w:rsid w:val="000D732B"/>
    <w:rsid w:val="000D7B06"/>
    <w:rsid w:val="000E0738"/>
    <w:rsid w:val="000E1349"/>
    <w:rsid w:val="000E1AEC"/>
    <w:rsid w:val="000F0727"/>
    <w:rsid w:val="000F178B"/>
    <w:rsid w:val="000F1DEA"/>
    <w:rsid w:val="000F1F21"/>
    <w:rsid w:val="000F2464"/>
    <w:rsid w:val="000F25D6"/>
    <w:rsid w:val="000F3C5E"/>
    <w:rsid w:val="000F53A5"/>
    <w:rsid w:val="000F6FDB"/>
    <w:rsid w:val="000F7ED9"/>
    <w:rsid w:val="00100F69"/>
    <w:rsid w:val="00101B0B"/>
    <w:rsid w:val="00101C47"/>
    <w:rsid w:val="0010236A"/>
    <w:rsid w:val="00105D20"/>
    <w:rsid w:val="00106626"/>
    <w:rsid w:val="0011086F"/>
    <w:rsid w:val="001108A6"/>
    <w:rsid w:val="00110BB4"/>
    <w:rsid w:val="00111331"/>
    <w:rsid w:val="0011241B"/>
    <w:rsid w:val="00112955"/>
    <w:rsid w:val="00113883"/>
    <w:rsid w:val="00113F11"/>
    <w:rsid w:val="001150E3"/>
    <w:rsid w:val="00116476"/>
    <w:rsid w:val="00117D9D"/>
    <w:rsid w:val="00120541"/>
    <w:rsid w:val="001210E6"/>
    <w:rsid w:val="001215B2"/>
    <w:rsid w:val="0012175E"/>
    <w:rsid w:val="00122727"/>
    <w:rsid w:val="001237EE"/>
    <w:rsid w:val="00124603"/>
    <w:rsid w:val="0012691E"/>
    <w:rsid w:val="00127079"/>
    <w:rsid w:val="00130084"/>
    <w:rsid w:val="00133A41"/>
    <w:rsid w:val="00134269"/>
    <w:rsid w:val="00134FBB"/>
    <w:rsid w:val="00135E08"/>
    <w:rsid w:val="00136C53"/>
    <w:rsid w:val="00141B31"/>
    <w:rsid w:val="00143842"/>
    <w:rsid w:val="001461EB"/>
    <w:rsid w:val="001471F1"/>
    <w:rsid w:val="001473EA"/>
    <w:rsid w:val="00150884"/>
    <w:rsid w:val="00151AA0"/>
    <w:rsid w:val="0015364D"/>
    <w:rsid w:val="00153F3F"/>
    <w:rsid w:val="001544FA"/>
    <w:rsid w:val="00154DAA"/>
    <w:rsid w:val="001578B1"/>
    <w:rsid w:val="00160575"/>
    <w:rsid w:val="00161D88"/>
    <w:rsid w:val="00163143"/>
    <w:rsid w:val="0016315C"/>
    <w:rsid w:val="00163C76"/>
    <w:rsid w:val="0016590C"/>
    <w:rsid w:val="00165AB5"/>
    <w:rsid w:val="001668AB"/>
    <w:rsid w:val="00166C72"/>
    <w:rsid w:val="001675D2"/>
    <w:rsid w:val="00170131"/>
    <w:rsid w:val="001713A3"/>
    <w:rsid w:val="001720AE"/>
    <w:rsid w:val="0017213A"/>
    <w:rsid w:val="00172B0D"/>
    <w:rsid w:val="0017385C"/>
    <w:rsid w:val="00174033"/>
    <w:rsid w:val="00174D57"/>
    <w:rsid w:val="00177CAF"/>
    <w:rsid w:val="0018126D"/>
    <w:rsid w:val="001813DC"/>
    <w:rsid w:val="00182296"/>
    <w:rsid w:val="00182472"/>
    <w:rsid w:val="00183214"/>
    <w:rsid w:val="00183D2D"/>
    <w:rsid w:val="00183E9D"/>
    <w:rsid w:val="00185033"/>
    <w:rsid w:val="001868EF"/>
    <w:rsid w:val="001874BD"/>
    <w:rsid w:val="00190441"/>
    <w:rsid w:val="001910C4"/>
    <w:rsid w:val="001912C2"/>
    <w:rsid w:val="00191D0F"/>
    <w:rsid w:val="00192462"/>
    <w:rsid w:val="00197BC6"/>
    <w:rsid w:val="001A0F3C"/>
    <w:rsid w:val="001A1703"/>
    <w:rsid w:val="001A202F"/>
    <w:rsid w:val="001A2D10"/>
    <w:rsid w:val="001A607C"/>
    <w:rsid w:val="001B0737"/>
    <w:rsid w:val="001B1047"/>
    <w:rsid w:val="001B2C54"/>
    <w:rsid w:val="001B65E4"/>
    <w:rsid w:val="001C00F9"/>
    <w:rsid w:val="001C099D"/>
    <w:rsid w:val="001C0D5F"/>
    <w:rsid w:val="001C1CCB"/>
    <w:rsid w:val="001C4DE6"/>
    <w:rsid w:val="001C4FCD"/>
    <w:rsid w:val="001C71EF"/>
    <w:rsid w:val="001D012C"/>
    <w:rsid w:val="001D1308"/>
    <w:rsid w:val="001D40C0"/>
    <w:rsid w:val="001D41AC"/>
    <w:rsid w:val="001D4C98"/>
    <w:rsid w:val="001D5103"/>
    <w:rsid w:val="001D6469"/>
    <w:rsid w:val="001D6550"/>
    <w:rsid w:val="001E1ADC"/>
    <w:rsid w:val="001E1BB7"/>
    <w:rsid w:val="001E1DF6"/>
    <w:rsid w:val="001E228E"/>
    <w:rsid w:val="001E3F6A"/>
    <w:rsid w:val="001E416B"/>
    <w:rsid w:val="001E79DF"/>
    <w:rsid w:val="001F086C"/>
    <w:rsid w:val="001F0873"/>
    <w:rsid w:val="001F1604"/>
    <w:rsid w:val="001F3B16"/>
    <w:rsid w:val="001F5711"/>
    <w:rsid w:val="001F6824"/>
    <w:rsid w:val="001F7455"/>
    <w:rsid w:val="00202344"/>
    <w:rsid w:val="00203508"/>
    <w:rsid w:val="00203AFF"/>
    <w:rsid w:val="00206CA0"/>
    <w:rsid w:val="0021106A"/>
    <w:rsid w:val="00211BC6"/>
    <w:rsid w:val="0021443A"/>
    <w:rsid w:val="002175DC"/>
    <w:rsid w:val="002241B1"/>
    <w:rsid w:val="0022438E"/>
    <w:rsid w:val="00224A22"/>
    <w:rsid w:val="00225907"/>
    <w:rsid w:val="002272C5"/>
    <w:rsid w:val="0023069A"/>
    <w:rsid w:val="00230DC6"/>
    <w:rsid w:val="00232072"/>
    <w:rsid w:val="0023427C"/>
    <w:rsid w:val="0023503F"/>
    <w:rsid w:val="00235144"/>
    <w:rsid w:val="00236CBB"/>
    <w:rsid w:val="00240025"/>
    <w:rsid w:val="00240EC5"/>
    <w:rsid w:val="00241D86"/>
    <w:rsid w:val="00241E66"/>
    <w:rsid w:val="00243E4A"/>
    <w:rsid w:val="00244DE0"/>
    <w:rsid w:val="002450B4"/>
    <w:rsid w:val="0024586F"/>
    <w:rsid w:val="00245FFB"/>
    <w:rsid w:val="002467A9"/>
    <w:rsid w:val="00247505"/>
    <w:rsid w:val="0025183F"/>
    <w:rsid w:val="00252F5D"/>
    <w:rsid w:val="0025355B"/>
    <w:rsid w:val="002539A5"/>
    <w:rsid w:val="0025669A"/>
    <w:rsid w:val="0026105B"/>
    <w:rsid w:val="00261631"/>
    <w:rsid w:val="00261AAD"/>
    <w:rsid w:val="002635C0"/>
    <w:rsid w:val="00263B30"/>
    <w:rsid w:val="00263B36"/>
    <w:rsid w:val="00265F46"/>
    <w:rsid w:val="00265FAD"/>
    <w:rsid w:val="00266B25"/>
    <w:rsid w:val="002679B4"/>
    <w:rsid w:val="00270408"/>
    <w:rsid w:val="00270D14"/>
    <w:rsid w:val="0027123A"/>
    <w:rsid w:val="002722E0"/>
    <w:rsid w:val="00274973"/>
    <w:rsid w:val="00274DEC"/>
    <w:rsid w:val="00275DA8"/>
    <w:rsid w:val="0027690C"/>
    <w:rsid w:val="00277651"/>
    <w:rsid w:val="00277965"/>
    <w:rsid w:val="00280062"/>
    <w:rsid w:val="00281772"/>
    <w:rsid w:val="00282F15"/>
    <w:rsid w:val="00284161"/>
    <w:rsid w:val="00286C8F"/>
    <w:rsid w:val="00286F78"/>
    <w:rsid w:val="0028779E"/>
    <w:rsid w:val="0029052F"/>
    <w:rsid w:val="00291946"/>
    <w:rsid w:val="00291A17"/>
    <w:rsid w:val="002933C8"/>
    <w:rsid w:val="00293A0C"/>
    <w:rsid w:val="00294F91"/>
    <w:rsid w:val="002950E2"/>
    <w:rsid w:val="00295B25"/>
    <w:rsid w:val="00296B8A"/>
    <w:rsid w:val="002A16C6"/>
    <w:rsid w:val="002A1CAE"/>
    <w:rsid w:val="002A1F01"/>
    <w:rsid w:val="002A2711"/>
    <w:rsid w:val="002A2B2D"/>
    <w:rsid w:val="002A3EDD"/>
    <w:rsid w:val="002A4D7D"/>
    <w:rsid w:val="002A5C5E"/>
    <w:rsid w:val="002A65FE"/>
    <w:rsid w:val="002B1094"/>
    <w:rsid w:val="002B1130"/>
    <w:rsid w:val="002B3949"/>
    <w:rsid w:val="002B3F43"/>
    <w:rsid w:val="002B4286"/>
    <w:rsid w:val="002B500C"/>
    <w:rsid w:val="002B514C"/>
    <w:rsid w:val="002B5C1F"/>
    <w:rsid w:val="002B75D6"/>
    <w:rsid w:val="002C41AA"/>
    <w:rsid w:val="002C4D3C"/>
    <w:rsid w:val="002C5923"/>
    <w:rsid w:val="002C6771"/>
    <w:rsid w:val="002C75C1"/>
    <w:rsid w:val="002D3CC9"/>
    <w:rsid w:val="002D41BC"/>
    <w:rsid w:val="002D4210"/>
    <w:rsid w:val="002D5088"/>
    <w:rsid w:val="002E0AD7"/>
    <w:rsid w:val="002E382A"/>
    <w:rsid w:val="002E41BC"/>
    <w:rsid w:val="002E4594"/>
    <w:rsid w:val="002E66A3"/>
    <w:rsid w:val="002F10D3"/>
    <w:rsid w:val="002F1194"/>
    <w:rsid w:val="002F25AA"/>
    <w:rsid w:val="002F2AAA"/>
    <w:rsid w:val="002F46B9"/>
    <w:rsid w:val="002F60DC"/>
    <w:rsid w:val="002F63A3"/>
    <w:rsid w:val="002F7686"/>
    <w:rsid w:val="002F7833"/>
    <w:rsid w:val="002F7F37"/>
    <w:rsid w:val="00300B48"/>
    <w:rsid w:val="003012E5"/>
    <w:rsid w:val="00301B7E"/>
    <w:rsid w:val="003043CD"/>
    <w:rsid w:val="00305F55"/>
    <w:rsid w:val="0031355F"/>
    <w:rsid w:val="00313FF9"/>
    <w:rsid w:val="00314BBE"/>
    <w:rsid w:val="00314E3A"/>
    <w:rsid w:val="00320276"/>
    <w:rsid w:val="00320382"/>
    <w:rsid w:val="00320DD1"/>
    <w:rsid w:val="00321F7F"/>
    <w:rsid w:val="00323B47"/>
    <w:rsid w:val="0032660D"/>
    <w:rsid w:val="00326D28"/>
    <w:rsid w:val="003324AD"/>
    <w:rsid w:val="00334766"/>
    <w:rsid w:val="00336DB9"/>
    <w:rsid w:val="00340D72"/>
    <w:rsid w:val="00340FA8"/>
    <w:rsid w:val="003416DF"/>
    <w:rsid w:val="00341EAE"/>
    <w:rsid w:val="00342BF7"/>
    <w:rsid w:val="00342DD8"/>
    <w:rsid w:val="003433C9"/>
    <w:rsid w:val="0034361E"/>
    <w:rsid w:val="00345FBA"/>
    <w:rsid w:val="003461CD"/>
    <w:rsid w:val="00346577"/>
    <w:rsid w:val="00346A9C"/>
    <w:rsid w:val="00347E50"/>
    <w:rsid w:val="0035106C"/>
    <w:rsid w:val="00353E45"/>
    <w:rsid w:val="003569A3"/>
    <w:rsid w:val="0035740A"/>
    <w:rsid w:val="00363636"/>
    <w:rsid w:val="00364495"/>
    <w:rsid w:val="00364A99"/>
    <w:rsid w:val="00365A01"/>
    <w:rsid w:val="00365D33"/>
    <w:rsid w:val="003668C8"/>
    <w:rsid w:val="003669A2"/>
    <w:rsid w:val="00366FE6"/>
    <w:rsid w:val="00370D2C"/>
    <w:rsid w:val="00371BF5"/>
    <w:rsid w:val="003747F4"/>
    <w:rsid w:val="003764E8"/>
    <w:rsid w:val="00376999"/>
    <w:rsid w:val="00376E17"/>
    <w:rsid w:val="00377D2A"/>
    <w:rsid w:val="00380420"/>
    <w:rsid w:val="003809C2"/>
    <w:rsid w:val="00381523"/>
    <w:rsid w:val="00382C0F"/>
    <w:rsid w:val="00383B07"/>
    <w:rsid w:val="00384936"/>
    <w:rsid w:val="00384E05"/>
    <w:rsid w:val="00390E61"/>
    <w:rsid w:val="0039281F"/>
    <w:rsid w:val="0039356D"/>
    <w:rsid w:val="0039449C"/>
    <w:rsid w:val="00394E3F"/>
    <w:rsid w:val="00395657"/>
    <w:rsid w:val="003977BD"/>
    <w:rsid w:val="00397B01"/>
    <w:rsid w:val="00397FA7"/>
    <w:rsid w:val="003A157B"/>
    <w:rsid w:val="003A184D"/>
    <w:rsid w:val="003A1AFE"/>
    <w:rsid w:val="003A2BC8"/>
    <w:rsid w:val="003A412A"/>
    <w:rsid w:val="003A5238"/>
    <w:rsid w:val="003A525D"/>
    <w:rsid w:val="003A5907"/>
    <w:rsid w:val="003A617A"/>
    <w:rsid w:val="003A67A7"/>
    <w:rsid w:val="003A6B2B"/>
    <w:rsid w:val="003A6EB9"/>
    <w:rsid w:val="003A7D69"/>
    <w:rsid w:val="003B1453"/>
    <w:rsid w:val="003B1CEE"/>
    <w:rsid w:val="003B23C0"/>
    <w:rsid w:val="003B4C2C"/>
    <w:rsid w:val="003B5056"/>
    <w:rsid w:val="003C0434"/>
    <w:rsid w:val="003C5193"/>
    <w:rsid w:val="003C7568"/>
    <w:rsid w:val="003D04C5"/>
    <w:rsid w:val="003D078E"/>
    <w:rsid w:val="003D0F5C"/>
    <w:rsid w:val="003D2333"/>
    <w:rsid w:val="003D27AA"/>
    <w:rsid w:val="003D3187"/>
    <w:rsid w:val="003D4294"/>
    <w:rsid w:val="003D5592"/>
    <w:rsid w:val="003D65B0"/>
    <w:rsid w:val="003E0B40"/>
    <w:rsid w:val="003E0DB3"/>
    <w:rsid w:val="003E2993"/>
    <w:rsid w:val="003E3631"/>
    <w:rsid w:val="003E40B6"/>
    <w:rsid w:val="003E4639"/>
    <w:rsid w:val="003E469F"/>
    <w:rsid w:val="003E5162"/>
    <w:rsid w:val="003E51BC"/>
    <w:rsid w:val="003E60BB"/>
    <w:rsid w:val="003E7485"/>
    <w:rsid w:val="003E76B6"/>
    <w:rsid w:val="003F0174"/>
    <w:rsid w:val="003F216B"/>
    <w:rsid w:val="003F21C3"/>
    <w:rsid w:val="003F3176"/>
    <w:rsid w:val="003F387C"/>
    <w:rsid w:val="003F3F12"/>
    <w:rsid w:val="003F3F69"/>
    <w:rsid w:val="003F78CE"/>
    <w:rsid w:val="00400E05"/>
    <w:rsid w:val="00401070"/>
    <w:rsid w:val="00401195"/>
    <w:rsid w:val="0040128D"/>
    <w:rsid w:val="00401AD1"/>
    <w:rsid w:val="0040577D"/>
    <w:rsid w:val="00407BD8"/>
    <w:rsid w:val="00407FB4"/>
    <w:rsid w:val="00413283"/>
    <w:rsid w:val="004132D6"/>
    <w:rsid w:val="0041394A"/>
    <w:rsid w:val="00414723"/>
    <w:rsid w:val="004153E3"/>
    <w:rsid w:val="00420103"/>
    <w:rsid w:val="004208FD"/>
    <w:rsid w:val="00420EBA"/>
    <w:rsid w:val="004210EA"/>
    <w:rsid w:val="00422163"/>
    <w:rsid w:val="0042265C"/>
    <w:rsid w:val="004230C7"/>
    <w:rsid w:val="00423D13"/>
    <w:rsid w:val="004242AF"/>
    <w:rsid w:val="00424D8D"/>
    <w:rsid w:val="00426A3E"/>
    <w:rsid w:val="00431027"/>
    <w:rsid w:val="004326D4"/>
    <w:rsid w:val="00433466"/>
    <w:rsid w:val="00434013"/>
    <w:rsid w:val="00436BC9"/>
    <w:rsid w:val="00437D6A"/>
    <w:rsid w:val="00440E34"/>
    <w:rsid w:val="00441C6D"/>
    <w:rsid w:val="00442582"/>
    <w:rsid w:val="004451EE"/>
    <w:rsid w:val="00446EE2"/>
    <w:rsid w:val="0044753F"/>
    <w:rsid w:val="00447B31"/>
    <w:rsid w:val="004500E3"/>
    <w:rsid w:val="004506EE"/>
    <w:rsid w:val="00451CE1"/>
    <w:rsid w:val="00452F51"/>
    <w:rsid w:val="00454625"/>
    <w:rsid w:val="0045559A"/>
    <w:rsid w:val="004570FC"/>
    <w:rsid w:val="004608FF"/>
    <w:rsid w:val="00461881"/>
    <w:rsid w:val="0046195D"/>
    <w:rsid w:val="00461C53"/>
    <w:rsid w:val="00462039"/>
    <w:rsid w:val="00462083"/>
    <w:rsid w:val="004632BC"/>
    <w:rsid w:val="004638B0"/>
    <w:rsid w:val="004646CD"/>
    <w:rsid w:val="00467318"/>
    <w:rsid w:val="004744D2"/>
    <w:rsid w:val="00475045"/>
    <w:rsid w:val="00475BB2"/>
    <w:rsid w:val="00475EE3"/>
    <w:rsid w:val="004765A9"/>
    <w:rsid w:val="004767DF"/>
    <w:rsid w:val="00480E2F"/>
    <w:rsid w:val="0048392D"/>
    <w:rsid w:val="00483F5A"/>
    <w:rsid w:val="00484159"/>
    <w:rsid w:val="00484913"/>
    <w:rsid w:val="00485893"/>
    <w:rsid w:val="00490EBB"/>
    <w:rsid w:val="00491F6A"/>
    <w:rsid w:val="00496C5A"/>
    <w:rsid w:val="00496DC5"/>
    <w:rsid w:val="00497DEF"/>
    <w:rsid w:val="004A33E8"/>
    <w:rsid w:val="004A3D87"/>
    <w:rsid w:val="004A4719"/>
    <w:rsid w:val="004A52BF"/>
    <w:rsid w:val="004A5640"/>
    <w:rsid w:val="004A6CD4"/>
    <w:rsid w:val="004A7383"/>
    <w:rsid w:val="004A7BD2"/>
    <w:rsid w:val="004B0238"/>
    <w:rsid w:val="004B1432"/>
    <w:rsid w:val="004B1995"/>
    <w:rsid w:val="004B2A5B"/>
    <w:rsid w:val="004B2B7F"/>
    <w:rsid w:val="004B3419"/>
    <w:rsid w:val="004B3D63"/>
    <w:rsid w:val="004B6A86"/>
    <w:rsid w:val="004B6E45"/>
    <w:rsid w:val="004B7E59"/>
    <w:rsid w:val="004B7EF2"/>
    <w:rsid w:val="004C0138"/>
    <w:rsid w:val="004C0D17"/>
    <w:rsid w:val="004C4F9A"/>
    <w:rsid w:val="004C6AF0"/>
    <w:rsid w:val="004D0795"/>
    <w:rsid w:val="004D2ED4"/>
    <w:rsid w:val="004D3223"/>
    <w:rsid w:val="004D3ACF"/>
    <w:rsid w:val="004D3C0C"/>
    <w:rsid w:val="004D44C6"/>
    <w:rsid w:val="004D4A45"/>
    <w:rsid w:val="004D5154"/>
    <w:rsid w:val="004D5EC0"/>
    <w:rsid w:val="004D608F"/>
    <w:rsid w:val="004D62A0"/>
    <w:rsid w:val="004E01CA"/>
    <w:rsid w:val="004E0BEF"/>
    <w:rsid w:val="004E0EF7"/>
    <w:rsid w:val="004E0FE1"/>
    <w:rsid w:val="004E250D"/>
    <w:rsid w:val="004E39D3"/>
    <w:rsid w:val="004E4666"/>
    <w:rsid w:val="004E5703"/>
    <w:rsid w:val="004E5D32"/>
    <w:rsid w:val="004E6C63"/>
    <w:rsid w:val="004E6E74"/>
    <w:rsid w:val="004F0540"/>
    <w:rsid w:val="004F2050"/>
    <w:rsid w:val="004F2FAB"/>
    <w:rsid w:val="004F3EE6"/>
    <w:rsid w:val="004F4963"/>
    <w:rsid w:val="004F4B9D"/>
    <w:rsid w:val="004F4E64"/>
    <w:rsid w:val="004F5131"/>
    <w:rsid w:val="004F61F7"/>
    <w:rsid w:val="004F7554"/>
    <w:rsid w:val="004F7864"/>
    <w:rsid w:val="004F7E1A"/>
    <w:rsid w:val="005003A8"/>
    <w:rsid w:val="00501EF6"/>
    <w:rsid w:val="0050305A"/>
    <w:rsid w:val="00503E16"/>
    <w:rsid w:val="00504E47"/>
    <w:rsid w:val="005070A0"/>
    <w:rsid w:val="005100D6"/>
    <w:rsid w:val="0051054A"/>
    <w:rsid w:val="00511A41"/>
    <w:rsid w:val="00511B44"/>
    <w:rsid w:val="00513BD3"/>
    <w:rsid w:val="0051419C"/>
    <w:rsid w:val="005144C6"/>
    <w:rsid w:val="00514796"/>
    <w:rsid w:val="00514D74"/>
    <w:rsid w:val="00514F5A"/>
    <w:rsid w:val="00515B69"/>
    <w:rsid w:val="00524C7F"/>
    <w:rsid w:val="005266DA"/>
    <w:rsid w:val="00527121"/>
    <w:rsid w:val="00530422"/>
    <w:rsid w:val="00531C7D"/>
    <w:rsid w:val="00533796"/>
    <w:rsid w:val="00534FF5"/>
    <w:rsid w:val="0053634D"/>
    <w:rsid w:val="00536361"/>
    <w:rsid w:val="005363C8"/>
    <w:rsid w:val="00536570"/>
    <w:rsid w:val="00536927"/>
    <w:rsid w:val="00540307"/>
    <w:rsid w:val="005403D8"/>
    <w:rsid w:val="005418D5"/>
    <w:rsid w:val="00543593"/>
    <w:rsid w:val="005440F9"/>
    <w:rsid w:val="005447C0"/>
    <w:rsid w:val="0054495C"/>
    <w:rsid w:val="00546273"/>
    <w:rsid w:val="00546E94"/>
    <w:rsid w:val="00547B04"/>
    <w:rsid w:val="005520FD"/>
    <w:rsid w:val="00552166"/>
    <w:rsid w:val="0055293E"/>
    <w:rsid w:val="00553786"/>
    <w:rsid w:val="005619DC"/>
    <w:rsid w:val="00561C46"/>
    <w:rsid w:val="00562C82"/>
    <w:rsid w:val="00565986"/>
    <w:rsid w:val="00566DB2"/>
    <w:rsid w:val="00566E01"/>
    <w:rsid w:val="005672D0"/>
    <w:rsid w:val="00567B2E"/>
    <w:rsid w:val="00567BE6"/>
    <w:rsid w:val="00567EB1"/>
    <w:rsid w:val="005732DE"/>
    <w:rsid w:val="00574C75"/>
    <w:rsid w:val="00574CA1"/>
    <w:rsid w:val="00574ECB"/>
    <w:rsid w:val="00575C9C"/>
    <w:rsid w:val="005767C1"/>
    <w:rsid w:val="00576B34"/>
    <w:rsid w:val="0058198F"/>
    <w:rsid w:val="00581E4D"/>
    <w:rsid w:val="00582092"/>
    <w:rsid w:val="00582F0A"/>
    <w:rsid w:val="00582F62"/>
    <w:rsid w:val="00584127"/>
    <w:rsid w:val="005858AE"/>
    <w:rsid w:val="00585F0F"/>
    <w:rsid w:val="00586764"/>
    <w:rsid w:val="00590703"/>
    <w:rsid w:val="0059219D"/>
    <w:rsid w:val="00592E6B"/>
    <w:rsid w:val="0059375C"/>
    <w:rsid w:val="00594095"/>
    <w:rsid w:val="00594458"/>
    <w:rsid w:val="005946CF"/>
    <w:rsid w:val="00594C23"/>
    <w:rsid w:val="00596680"/>
    <w:rsid w:val="00597870"/>
    <w:rsid w:val="005A039C"/>
    <w:rsid w:val="005A280D"/>
    <w:rsid w:val="005A4A73"/>
    <w:rsid w:val="005A4AA0"/>
    <w:rsid w:val="005A6870"/>
    <w:rsid w:val="005A6B5B"/>
    <w:rsid w:val="005A6F87"/>
    <w:rsid w:val="005B04AA"/>
    <w:rsid w:val="005B53BA"/>
    <w:rsid w:val="005B5D07"/>
    <w:rsid w:val="005C0CA0"/>
    <w:rsid w:val="005C0D41"/>
    <w:rsid w:val="005C2811"/>
    <w:rsid w:val="005C4ADE"/>
    <w:rsid w:val="005C53CE"/>
    <w:rsid w:val="005C6705"/>
    <w:rsid w:val="005D14B0"/>
    <w:rsid w:val="005D1C38"/>
    <w:rsid w:val="005D22E0"/>
    <w:rsid w:val="005D4629"/>
    <w:rsid w:val="005D48B1"/>
    <w:rsid w:val="005D54C6"/>
    <w:rsid w:val="005D5735"/>
    <w:rsid w:val="005D62F0"/>
    <w:rsid w:val="005D6D05"/>
    <w:rsid w:val="005D78CD"/>
    <w:rsid w:val="005E0387"/>
    <w:rsid w:val="005E0C43"/>
    <w:rsid w:val="005E23E8"/>
    <w:rsid w:val="005E281C"/>
    <w:rsid w:val="005E30D2"/>
    <w:rsid w:val="005E3F28"/>
    <w:rsid w:val="005E4079"/>
    <w:rsid w:val="005E45F7"/>
    <w:rsid w:val="005E4797"/>
    <w:rsid w:val="005E683C"/>
    <w:rsid w:val="005F0380"/>
    <w:rsid w:val="005F0791"/>
    <w:rsid w:val="005F2B1D"/>
    <w:rsid w:val="005F3036"/>
    <w:rsid w:val="005F4BA1"/>
    <w:rsid w:val="005F4DBC"/>
    <w:rsid w:val="005F5014"/>
    <w:rsid w:val="005F5A52"/>
    <w:rsid w:val="005F7B3A"/>
    <w:rsid w:val="006022FF"/>
    <w:rsid w:val="0060321B"/>
    <w:rsid w:val="00603E7F"/>
    <w:rsid w:val="00604F4F"/>
    <w:rsid w:val="00607056"/>
    <w:rsid w:val="006155B1"/>
    <w:rsid w:val="0061614B"/>
    <w:rsid w:val="006172BB"/>
    <w:rsid w:val="00617B2B"/>
    <w:rsid w:val="00622572"/>
    <w:rsid w:val="00622573"/>
    <w:rsid w:val="00622753"/>
    <w:rsid w:val="006227CC"/>
    <w:rsid w:val="00624074"/>
    <w:rsid w:val="0062510C"/>
    <w:rsid w:val="00626958"/>
    <w:rsid w:val="00632006"/>
    <w:rsid w:val="0063262F"/>
    <w:rsid w:val="00632D4A"/>
    <w:rsid w:val="00633D79"/>
    <w:rsid w:val="00634DE7"/>
    <w:rsid w:val="00641CD0"/>
    <w:rsid w:val="00642116"/>
    <w:rsid w:val="00642732"/>
    <w:rsid w:val="00644401"/>
    <w:rsid w:val="006445EE"/>
    <w:rsid w:val="00645ADC"/>
    <w:rsid w:val="0064662C"/>
    <w:rsid w:val="00647F00"/>
    <w:rsid w:val="00647F40"/>
    <w:rsid w:val="0065040E"/>
    <w:rsid w:val="0065061A"/>
    <w:rsid w:val="006535A9"/>
    <w:rsid w:val="00653E05"/>
    <w:rsid w:val="00654D99"/>
    <w:rsid w:val="00656CD7"/>
    <w:rsid w:val="006576A1"/>
    <w:rsid w:val="00657F74"/>
    <w:rsid w:val="00661B18"/>
    <w:rsid w:val="00661D53"/>
    <w:rsid w:val="006621C4"/>
    <w:rsid w:val="00664184"/>
    <w:rsid w:val="00664D26"/>
    <w:rsid w:val="006651AB"/>
    <w:rsid w:val="00665DA5"/>
    <w:rsid w:val="006665EF"/>
    <w:rsid w:val="00666849"/>
    <w:rsid w:val="00670F4B"/>
    <w:rsid w:val="006717D8"/>
    <w:rsid w:val="006718CA"/>
    <w:rsid w:val="006726F2"/>
    <w:rsid w:val="00673B41"/>
    <w:rsid w:val="006746F3"/>
    <w:rsid w:val="00674B58"/>
    <w:rsid w:val="00674FD0"/>
    <w:rsid w:val="00676337"/>
    <w:rsid w:val="00676E1E"/>
    <w:rsid w:val="00680EAE"/>
    <w:rsid w:val="006811DD"/>
    <w:rsid w:val="00683D13"/>
    <w:rsid w:val="00687445"/>
    <w:rsid w:val="006879AC"/>
    <w:rsid w:val="00687E70"/>
    <w:rsid w:val="00690415"/>
    <w:rsid w:val="00691F4E"/>
    <w:rsid w:val="00695800"/>
    <w:rsid w:val="006977B0"/>
    <w:rsid w:val="0069783D"/>
    <w:rsid w:val="006A13BE"/>
    <w:rsid w:val="006A58E3"/>
    <w:rsid w:val="006A5FB5"/>
    <w:rsid w:val="006A6C53"/>
    <w:rsid w:val="006A7129"/>
    <w:rsid w:val="006B01D3"/>
    <w:rsid w:val="006B05AE"/>
    <w:rsid w:val="006B1430"/>
    <w:rsid w:val="006B1B71"/>
    <w:rsid w:val="006B21DE"/>
    <w:rsid w:val="006B2DFA"/>
    <w:rsid w:val="006B3B1B"/>
    <w:rsid w:val="006B435E"/>
    <w:rsid w:val="006B69A2"/>
    <w:rsid w:val="006B7644"/>
    <w:rsid w:val="006C00DB"/>
    <w:rsid w:val="006C0144"/>
    <w:rsid w:val="006C0455"/>
    <w:rsid w:val="006C1914"/>
    <w:rsid w:val="006C27C5"/>
    <w:rsid w:val="006C2BEE"/>
    <w:rsid w:val="006C381B"/>
    <w:rsid w:val="006C5C31"/>
    <w:rsid w:val="006C6671"/>
    <w:rsid w:val="006C6985"/>
    <w:rsid w:val="006C7362"/>
    <w:rsid w:val="006D0207"/>
    <w:rsid w:val="006D0FE2"/>
    <w:rsid w:val="006D2565"/>
    <w:rsid w:val="006D5439"/>
    <w:rsid w:val="006D76FF"/>
    <w:rsid w:val="006E0C84"/>
    <w:rsid w:val="006E10A0"/>
    <w:rsid w:val="006E2177"/>
    <w:rsid w:val="006E27B4"/>
    <w:rsid w:val="006E2E2B"/>
    <w:rsid w:val="006E3C4F"/>
    <w:rsid w:val="006E4FAB"/>
    <w:rsid w:val="006E504A"/>
    <w:rsid w:val="006E6823"/>
    <w:rsid w:val="006E75A1"/>
    <w:rsid w:val="006F0E19"/>
    <w:rsid w:val="006F0F77"/>
    <w:rsid w:val="006F2D5C"/>
    <w:rsid w:val="006F4DF2"/>
    <w:rsid w:val="006F596C"/>
    <w:rsid w:val="006F785D"/>
    <w:rsid w:val="007023B4"/>
    <w:rsid w:val="00702405"/>
    <w:rsid w:val="007042D4"/>
    <w:rsid w:val="007054A2"/>
    <w:rsid w:val="00705FE2"/>
    <w:rsid w:val="007104FA"/>
    <w:rsid w:val="00710897"/>
    <w:rsid w:val="00711DE0"/>
    <w:rsid w:val="00712262"/>
    <w:rsid w:val="00714C36"/>
    <w:rsid w:val="007173C2"/>
    <w:rsid w:val="007176F1"/>
    <w:rsid w:val="00717862"/>
    <w:rsid w:val="00722570"/>
    <w:rsid w:val="00723A26"/>
    <w:rsid w:val="00723A8A"/>
    <w:rsid w:val="007252A4"/>
    <w:rsid w:val="007263F2"/>
    <w:rsid w:val="00726489"/>
    <w:rsid w:val="00726CAF"/>
    <w:rsid w:val="007278B6"/>
    <w:rsid w:val="00727AD3"/>
    <w:rsid w:val="00732790"/>
    <w:rsid w:val="00733117"/>
    <w:rsid w:val="00736046"/>
    <w:rsid w:val="007364A8"/>
    <w:rsid w:val="00741031"/>
    <w:rsid w:val="00742408"/>
    <w:rsid w:val="00742507"/>
    <w:rsid w:val="007432ED"/>
    <w:rsid w:val="00744836"/>
    <w:rsid w:val="00745A98"/>
    <w:rsid w:val="00747408"/>
    <w:rsid w:val="0075075C"/>
    <w:rsid w:val="00752C9E"/>
    <w:rsid w:val="007536D2"/>
    <w:rsid w:val="007536EB"/>
    <w:rsid w:val="0075626F"/>
    <w:rsid w:val="00756F25"/>
    <w:rsid w:val="0075728A"/>
    <w:rsid w:val="00760867"/>
    <w:rsid w:val="00762372"/>
    <w:rsid w:val="007629F9"/>
    <w:rsid w:val="00763EEB"/>
    <w:rsid w:val="00767C8F"/>
    <w:rsid w:val="007753B0"/>
    <w:rsid w:val="00777EE9"/>
    <w:rsid w:val="00780F9F"/>
    <w:rsid w:val="00780FE2"/>
    <w:rsid w:val="007831A4"/>
    <w:rsid w:val="00783BB1"/>
    <w:rsid w:val="007857E2"/>
    <w:rsid w:val="0078796D"/>
    <w:rsid w:val="00790035"/>
    <w:rsid w:val="007902B8"/>
    <w:rsid w:val="00791C56"/>
    <w:rsid w:val="007928BC"/>
    <w:rsid w:val="00792EA4"/>
    <w:rsid w:val="00794EA6"/>
    <w:rsid w:val="0079685E"/>
    <w:rsid w:val="007973F4"/>
    <w:rsid w:val="007A2875"/>
    <w:rsid w:val="007A2BE8"/>
    <w:rsid w:val="007A2E1D"/>
    <w:rsid w:val="007A75D0"/>
    <w:rsid w:val="007B01D3"/>
    <w:rsid w:val="007B1E01"/>
    <w:rsid w:val="007B2B76"/>
    <w:rsid w:val="007B3D50"/>
    <w:rsid w:val="007B3E42"/>
    <w:rsid w:val="007C0252"/>
    <w:rsid w:val="007C0553"/>
    <w:rsid w:val="007C4096"/>
    <w:rsid w:val="007C74DE"/>
    <w:rsid w:val="007C7982"/>
    <w:rsid w:val="007C7E55"/>
    <w:rsid w:val="007D1B5F"/>
    <w:rsid w:val="007D2EC6"/>
    <w:rsid w:val="007D3A5D"/>
    <w:rsid w:val="007E0239"/>
    <w:rsid w:val="007E249D"/>
    <w:rsid w:val="007F08BA"/>
    <w:rsid w:val="007F1FA3"/>
    <w:rsid w:val="007F30A7"/>
    <w:rsid w:val="007F6292"/>
    <w:rsid w:val="00800CBE"/>
    <w:rsid w:val="00801E13"/>
    <w:rsid w:val="008024C5"/>
    <w:rsid w:val="00802950"/>
    <w:rsid w:val="00802C0C"/>
    <w:rsid w:val="00803737"/>
    <w:rsid w:val="0080399C"/>
    <w:rsid w:val="00806D73"/>
    <w:rsid w:val="008134C1"/>
    <w:rsid w:val="008140C6"/>
    <w:rsid w:val="00814948"/>
    <w:rsid w:val="008175E1"/>
    <w:rsid w:val="008178D5"/>
    <w:rsid w:val="00820033"/>
    <w:rsid w:val="00821B8B"/>
    <w:rsid w:val="00821DAB"/>
    <w:rsid w:val="00823708"/>
    <w:rsid w:val="00823873"/>
    <w:rsid w:val="0082585A"/>
    <w:rsid w:val="00826AC2"/>
    <w:rsid w:val="00826BE8"/>
    <w:rsid w:val="00826FD9"/>
    <w:rsid w:val="00827406"/>
    <w:rsid w:val="008306E4"/>
    <w:rsid w:val="00830BFF"/>
    <w:rsid w:val="0083185C"/>
    <w:rsid w:val="00831BC5"/>
    <w:rsid w:val="008323E8"/>
    <w:rsid w:val="008329E4"/>
    <w:rsid w:val="008349EB"/>
    <w:rsid w:val="00834EBC"/>
    <w:rsid w:val="00840EBF"/>
    <w:rsid w:val="008422DA"/>
    <w:rsid w:val="00842324"/>
    <w:rsid w:val="00845096"/>
    <w:rsid w:val="00845E45"/>
    <w:rsid w:val="00845E59"/>
    <w:rsid w:val="008461CB"/>
    <w:rsid w:val="008471EE"/>
    <w:rsid w:val="0084735F"/>
    <w:rsid w:val="008473A9"/>
    <w:rsid w:val="00847F9F"/>
    <w:rsid w:val="00850009"/>
    <w:rsid w:val="0085055C"/>
    <w:rsid w:val="00853AE4"/>
    <w:rsid w:val="008602A7"/>
    <w:rsid w:val="00863A64"/>
    <w:rsid w:val="008655C2"/>
    <w:rsid w:val="00867683"/>
    <w:rsid w:val="00867ACA"/>
    <w:rsid w:val="00867F6B"/>
    <w:rsid w:val="008715F8"/>
    <w:rsid w:val="00873D31"/>
    <w:rsid w:val="00874277"/>
    <w:rsid w:val="0088034D"/>
    <w:rsid w:val="00880880"/>
    <w:rsid w:val="00881CB8"/>
    <w:rsid w:val="00882F0F"/>
    <w:rsid w:val="00882F15"/>
    <w:rsid w:val="00887F3B"/>
    <w:rsid w:val="00890C91"/>
    <w:rsid w:val="008921A3"/>
    <w:rsid w:val="0089346A"/>
    <w:rsid w:val="00893E8D"/>
    <w:rsid w:val="0089423B"/>
    <w:rsid w:val="00896A09"/>
    <w:rsid w:val="00897375"/>
    <w:rsid w:val="008A2A48"/>
    <w:rsid w:val="008A2DB0"/>
    <w:rsid w:val="008A3008"/>
    <w:rsid w:val="008A52B1"/>
    <w:rsid w:val="008A5E75"/>
    <w:rsid w:val="008A6031"/>
    <w:rsid w:val="008A60D3"/>
    <w:rsid w:val="008A61E5"/>
    <w:rsid w:val="008A7E7B"/>
    <w:rsid w:val="008A7EC8"/>
    <w:rsid w:val="008A7FD5"/>
    <w:rsid w:val="008B019A"/>
    <w:rsid w:val="008B1A0D"/>
    <w:rsid w:val="008B1A28"/>
    <w:rsid w:val="008B2073"/>
    <w:rsid w:val="008B24AD"/>
    <w:rsid w:val="008B4906"/>
    <w:rsid w:val="008B5789"/>
    <w:rsid w:val="008B7859"/>
    <w:rsid w:val="008B7F6E"/>
    <w:rsid w:val="008C0D3B"/>
    <w:rsid w:val="008C30B5"/>
    <w:rsid w:val="008C3754"/>
    <w:rsid w:val="008C37BA"/>
    <w:rsid w:val="008C5424"/>
    <w:rsid w:val="008C6B71"/>
    <w:rsid w:val="008C6F11"/>
    <w:rsid w:val="008D0DC8"/>
    <w:rsid w:val="008D0F22"/>
    <w:rsid w:val="008D10A5"/>
    <w:rsid w:val="008D2A3E"/>
    <w:rsid w:val="008D32DF"/>
    <w:rsid w:val="008D5658"/>
    <w:rsid w:val="008D59B1"/>
    <w:rsid w:val="008D5A9C"/>
    <w:rsid w:val="008D5BAD"/>
    <w:rsid w:val="008D6901"/>
    <w:rsid w:val="008D6BAE"/>
    <w:rsid w:val="008E0871"/>
    <w:rsid w:val="008E0B28"/>
    <w:rsid w:val="008E112B"/>
    <w:rsid w:val="008E1548"/>
    <w:rsid w:val="008E1676"/>
    <w:rsid w:val="008E1AEF"/>
    <w:rsid w:val="008E228B"/>
    <w:rsid w:val="008E4D1B"/>
    <w:rsid w:val="008E6F41"/>
    <w:rsid w:val="008F0006"/>
    <w:rsid w:val="008F0AE3"/>
    <w:rsid w:val="008F2883"/>
    <w:rsid w:val="008F2CB7"/>
    <w:rsid w:val="008F2FFD"/>
    <w:rsid w:val="008F32D3"/>
    <w:rsid w:val="008F66C8"/>
    <w:rsid w:val="008F66CF"/>
    <w:rsid w:val="008F6C1A"/>
    <w:rsid w:val="008F7186"/>
    <w:rsid w:val="008F7836"/>
    <w:rsid w:val="009009EC"/>
    <w:rsid w:val="00900C7E"/>
    <w:rsid w:val="00900E87"/>
    <w:rsid w:val="00901500"/>
    <w:rsid w:val="00901F7D"/>
    <w:rsid w:val="00902070"/>
    <w:rsid w:val="00903CF9"/>
    <w:rsid w:val="00903E3B"/>
    <w:rsid w:val="009040C7"/>
    <w:rsid w:val="00905AC6"/>
    <w:rsid w:val="009061F3"/>
    <w:rsid w:val="00906A71"/>
    <w:rsid w:val="00911396"/>
    <w:rsid w:val="0091163E"/>
    <w:rsid w:val="009118DC"/>
    <w:rsid w:val="009133D4"/>
    <w:rsid w:val="009163BD"/>
    <w:rsid w:val="00916DB9"/>
    <w:rsid w:val="00916FB9"/>
    <w:rsid w:val="00917487"/>
    <w:rsid w:val="009207BE"/>
    <w:rsid w:val="00920996"/>
    <w:rsid w:val="009221F0"/>
    <w:rsid w:val="00922863"/>
    <w:rsid w:val="00923FA9"/>
    <w:rsid w:val="0092415F"/>
    <w:rsid w:val="009250AB"/>
    <w:rsid w:val="00925AC8"/>
    <w:rsid w:val="00927E8A"/>
    <w:rsid w:val="00927EC7"/>
    <w:rsid w:val="00930018"/>
    <w:rsid w:val="0093089E"/>
    <w:rsid w:val="00930B50"/>
    <w:rsid w:val="00933023"/>
    <w:rsid w:val="00933C36"/>
    <w:rsid w:val="0093487E"/>
    <w:rsid w:val="00934C60"/>
    <w:rsid w:val="00940224"/>
    <w:rsid w:val="00941E98"/>
    <w:rsid w:val="00943A93"/>
    <w:rsid w:val="0094475B"/>
    <w:rsid w:val="00945C65"/>
    <w:rsid w:val="00946C90"/>
    <w:rsid w:val="009478A9"/>
    <w:rsid w:val="00950078"/>
    <w:rsid w:val="0095019D"/>
    <w:rsid w:val="009519DA"/>
    <w:rsid w:val="00952034"/>
    <w:rsid w:val="00953A9A"/>
    <w:rsid w:val="009567DA"/>
    <w:rsid w:val="009575ED"/>
    <w:rsid w:val="009609DC"/>
    <w:rsid w:val="00961191"/>
    <w:rsid w:val="00962897"/>
    <w:rsid w:val="009644B3"/>
    <w:rsid w:val="00964B3D"/>
    <w:rsid w:val="00965EC5"/>
    <w:rsid w:val="00965EE0"/>
    <w:rsid w:val="009666D9"/>
    <w:rsid w:val="00966B69"/>
    <w:rsid w:val="00966C98"/>
    <w:rsid w:val="00970843"/>
    <w:rsid w:val="009727FE"/>
    <w:rsid w:val="00972989"/>
    <w:rsid w:val="0097354D"/>
    <w:rsid w:val="00973B55"/>
    <w:rsid w:val="009748D3"/>
    <w:rsid w:val="0097645E"/>
    <w:rsid w:val="009773C7"/>
    <w:rsid w:val="00980B06"/>
    <w:rsid w:val="00981853"/>
    <w:rsid w:val="00982EDD"/>
    <w:rsid w:val="00984017"/>
    <w:rsid w:val="00986D3E"/>
    <w:rsid w:val="009914B3"/>
    <w:rsid w:val="00991EC5"/>
    <w:rsid w:val="00994670"/>
    <w:rsid w:val="00995B2C"/>
    <w:rsid w:val="00995D77"/>
    <w:rsid w:val="00995DBD"/>
    <w:rsid w:val="00996341"/>
    <w:rsid w:val="00996C8A"/>
    <w:rsid w:val="00997201"/>
    <w:rsid w:val="00997220"/>
    <w:rsid w:val="00997F1B"/>
    <w:rsid w:val="009A0136"/>
    <w:rsid w:val="009A097C"/>
    <w:rsid w:val="009A0BAB"/>
    <w:rsid w:val="009A293D"/>
    <w:rsid w:val="009A3C02"/>
    <w:rsid w:val="009A58E2"/>
    <w:rsid w:val="009A5D99"/>
    <w:rsid w:val="009A686D"/>
    <w:rsid w:val="009A7B56"/>
    <w:rsid w:val="009B0638"/>
    <w:rsid w:val="009B18D9"/>
    <w:rsid w:val="009B1FFC"/>
    <w:rsid w:val="009B2112"/>
    <w:rsid w:val="009B2F12"/>
    <w:rsid w:val="009B5BD4"/>
    <w:rsid w:val="009B619C"/>
    <w:rsid w:val="009B686B"/>
    <w:rsid w:val="009C11F2"/>
    <w:rsid w:val="009C184A"/>
    <w:rsid w:val="009C1B9B"/>
    <w:rsid w:val="009C2F14"/>
    <w:rsid w:val="009C36A3"/>
    <w:rsid w:val="009C3F59"/>
    <w:rsid w:val="009C428A"/>
    <w:rsid w:val="009C49A9"/>
    <w:rsid w:val="009C6CA7"/>
    <w:rsid w:val="009C6CF7"/>
    <w:rsid w:val="009D03F1"/>
    <w:rsid w:val="009D0A15"/>
    <w:rsid w:val="009D218D"/>
    <w:rsid w:val="009D33AC"/>
    <w:rsid w:val="009D67AB"/>
    <w:rsid w:val="009D7953"/>
    <w:rsid w:val="009D7E35"/>
    <w:rsid w:val="009E120A"/>
    <w:rsid w:val="009E398A"/>
    <w:rsid w:val="009F0B5B"/>
    <w:rsid w:val="009F3251"/>
    <w:rsid w:val="009F5E26"/>
    <w:rsid w:val="009F5F83"/>
    <w:rsid w:val="009F6116"/>
    <w:rsid w:val="009F6F14"/>
    <w:rsid w:val="00A03DC2"/>
    <w:rsid w:val="00A05BCC"/>
    <w:rsid w:val="00A072D3"/>
    <w:rsid w:val="00A07816"/>
    <w:rsid w:val="00A115BD"/>
    <w:rsid w:val="00A115FD"/>
    <w:rsid w:val="00A11E61"/>
    <w:rsid w:val="00A12584"/>
    <w:rsid w:val="00A14ACE"/>
    <w:rsid w:val="00A14E11"/>
    <w:rsid w:val="00A1508D"/>
    <w:rsid w:val="00A170C2"/>
    <w:rsid w:val="00A20D68"/>
    <w:rsid w:val="00A21373"/>
    <w:rsid w:val="00A22DD3"/>
    <w:rsid w:val="00A22ED5"/>
    <w:rsid w:val="00A25CDB"/>
    <w:rsid w:val="00A25FFA"/>
    <w:rsid w:val="00A26717"/>
    <w:rsid w:val="00A26A64"/>
    <w:rsid w:val="00A26E2E"/>
    <w:rsid w:val="00A276F5"/>
    <w:rsid w:val="00A277D9"/>
    <w:rsid w:val="00A3176E"/>
    <w:rsid w:val="00A3235C"/>
    <w:rsid w:val="00A33A61"/>
    <w:rsid w:val="00A354C2"/>
    <w:rsid w:val="00A406BC"/>
    <w:rsid w:val="00A441FB"/>
    <w:rsid w:val="00A467A8"/>
    <w:rsid w:val="00A50381"/>
    <w:rsid w:val="00A521D4"/>
    <w:rsid w:val="00A60B2C"/>
    <w:rsid w:val="00A60EFC"/>
    <w:rsid w:val="00A60F14"/>
    <w:rsid w:val="00A61E62"/>
    <w:rsid w:val="00A627A5"/>
    <w:rsid w:val="00A66849"/>
    <w:rsid w:val="00A66E1E"/>
    <w:rsid w:val="00A67B5C"/>
    <w:rsid w:val="00A67D60"/>
    <w:rsid w:val="00A70108"/>
    <w:rsid w:val="00A728E6"/>
    <w:rsid w:val="00A73DE6"/>
    <w:rsid w:val="00A75DE8"/>
    <w:rsid w:val="00A7684A"/>
    <w:rsid w:val="00A76B53"/>
    <w:rsid w:val="00A774DF"/>
    <w:rsid w:val="00A779BD"/>
    <w:rsid w:val="00A77EAF"/>
    <w:rsid w:val="00A81DE3"/>
    <w:rsid w:val="00A83296"/>
    <w:rsid w:val="00A83347"/>
    <w:rsid w:val="00A83A71"/>
    <w:rsid w:val="00A85391"/>
    <w:rsid w:val="00A85ABB"/>
    <w:rsid w:val="00A86765"/>
    <w:rsid w:val="00A91949"/>
    <w:rsid w:val="00A92533"/>
    <w:rsid w:val="00A96C42"/>
    <w:rsid w:val="00AA122B"/>
    <w:rsid w:val="00AA293E"/>
    <w:rsid w:val="00AA4501"/>
    <w:rsid w:val="00AA4838"/>
    <w:rsid w:val="00AA496C"/>
    <w:rsid w:val="00AA52A8"/>
    <w:rsid w:val="00AA61FE"/>
    <w:rsid w:val="00AA6FE3"/>
    <w:rsid w:val="00AB0A8C"/>
    <w:rsid w:val="00AB10BF"/>
    <w:rsid w:val="00AB3269"/>
    <w:rsid w:val="00AB545F"/>
    <w:rsid w:val="00AC00DF"/>
    <w:rsid w:val="00AC01F6"/>
    <w:rsid w:val="00AC117D"/>
    <w:rsid w:val="00AC119E"/>
    <w:rsid w:val="00AC191B"/>
    <w:rsid w:val="00AC217C"/>
    <w:rsid w:val="00AC300F"/>
    <w:rsid w:val="00AC3262"/>
    <w:rsid w:val="00AC32E5"/>
    <w:rsid w:val="00AC3830"/>
    <w:rsid w:val="00AC38E7"/>
    <w:rsid w:val="00AC3C21"/>
    <w:rsid w:val="00AC49E8"/>
    <w:rsid w:val="00AD2049"/>
    <w:rsid w:val="00AD442D"/>
    <w:rsid w:val="00AD4D90"/>
    <w:rsid w:val="00AD7AD5"/>
    <w:rsid w:val="00AE04E9"/>
    <w:rsid w:val="00AE11DB"/>
    <w:rsid w:val="00AE1E51"/>
    <w:rsid w:val="00AE26AF"/>
    <w:rsid w:val="00AE36FE"/>
    <w:rsid w:val="00AE44AB"/>
    <w:rsid w:val="00AE5136"/>
    <w:rsid w:val="00AE57BC"/>
    <w:rsid w:val="00AE65CB"/>
    <w:rsid w:val="00AE681E"/>
    <w:rsid w:val="00AE6D00"/>
    <w:rsid w:val="00AE7BB0"/>
    <w:rsid w:val="00AE7E2A"/>
    <w:rsid w:val="00AF0208"/>
    <w:rsid w:val="00AF2506"/>
    <w:rsid w:val="00AF262E"/>
    <w:rsid w:val="00AF2F78"/>
    <w:rsid w:val="00AF4C5F"/>
    <w:rsid w:val="00AF6034"/>
    <w:rsid w:val="00AF7807"/>
    <w:rsid w:val="00B001F3"/>
    <w:rsid w:val="00B02401"/>
    <w:rsid w:val="00B02491"/>
    <w:rsid w:val="00B0284E"/>
    <w:rsid w:val="00B028C9"/>
    <w:rsid w:val="00B02D4F"/>
    <w:rsid w:val="00B033CC"/>
    <w:rsid w:val="00B04514"/>
    <w:rsid w:val="00B04E58"/>
    <w:rsid w:val="00B0506E"/>
    <w:rsid w:val="00B052EF"/>
    <w:rsid w:val="00B05B53"/>
    <w:rsid w:val="00B06F5D"/>
    <w:rsid w:val="00B074A8"/>
    <w:rsid w:val="00B12F54"/>
    <w:rsid w:val="00B13D8B"/>
    <w:rsid w:val="00B1511B"/>
    <w:rsid w:val="00B15EB7"/>
    <w:rsid w:val="00B17D0C"/>
    <w:rsid w:val="00B212BB"/>
    <w:rsid w:val="00B21F9A"/>
    <w:rsid w:val="00B250F2"/>
    <w:rsid w:val="00B25FB2"/>
    <w:rsid w:val="00B27043"/>
    <w:rsid w:val="00B3108E"/>
    <w:rsid w:val="00B3147F"/>
    <w:rsid w:val="00B32219"/>
    <w:rsid w:val="00B35D4F"/>
    <w:rsid w:val="00B35F34"/>
    <w:rsid w:val="00B36C8D"/>
    <w:rsid w:val="00B378C5"/>
    <w:rsid w:val="00B37D78"/>
    <w:rsid w:val="00B407A1"/>
    <w:rsid w:val="00B408B6"/>
    <w:rsid w:val="00B413A8"/>
    <w:rsid w:val="00B42DF0"/>
    <w:rsid w:val="00B43B70"/>
    <w:rsid w:val="00B45BE4"/>
    <w:rsid w:val="00B46A83"/>
    <w:rsid w:val="00B472DF"/>
    <w:rsid w:val="00B5350F"/>
    <w:rsid w:val="00B55BC7"/>
    <w:rsid w:val="00B6079A"/>
    <w:rsid w:val="00B61BDD"/>
    <w:rsid w:val="00B629F5"/>
    <w:rsid w:val="00B62BC2"/>
    <w:rsid w:val="00B642CE"/>
    <w:rsid w:val="00B65AD7"/>
    <w:rsid w:val="00B70856"/>
    <w:rsid w:val="00B81A28"/>
    <w:rsid w:val="00B85747"/>
    <w:rsid w:val="00B90913"/>
    <w:rsid w:val="00B91D79"/>
    <w:rsid w:val="00B947F3"/>
    <w:rsid w:val="00B953FD"/>
    <w:rsid w:val="00B957F6"/>
    <w:rsid w:val="00B95951"/>
    <w:rsid w:val="00B96383"/>
    <w:rsid w:val="00B9719C"/>
    <w:rsid w:val="00BA00A3"/>
    <w:rsid w:val="00BA1B54"/>
    <w:rsid w:val="00BA3064"/>
    <w:rsid w:val="00BA31BA"/>
    <w:rsid w:val="00BA339D"/>
    <w:rsid w:val="00BA3C49"/>
    <w:rsid w:val="00BA57DD"/>
    <w:rsid w:val="00BA5853"/>
    <w:rsid w:val="00BA627D"/>
    <w:rsid w:val="00BB00B8"/>
    <w:rsid w:val="00BB06E2"/>
    <w:rsid w:val="00BB10CE"/>
    <w:rsid w:val="00BB158D"/>
    <w:rsid w:val="00BB1C81"/>
    <w:rsid w:val="00BB1DB9"/>
    <w:rsid w:val="00BB46B9"/>
    <w:rsid w:val="00BB61A8"/>
    <w:rsid w:val="00BC059B"/>
    <w:rsid w:val="00BC0AB0"/>
    <w:rsid w:val="00BC0C2D"/>
    <w:rsid w:val="00BC2FB2"/>
    <w:rsid w:val="00BC35D8"/>
    <w:rsid w:val="00BC4169"/>
    <w:rsid w:val="00BC47E0"/>
    <w:rsid w:val="00BC77F5"/>
    <w:rsid w:val="00BC7F9B"/>
    <w:rsid w:val="00BD17CB"/>
    <w:rsid w:val="00BD2947"/>
    <w:rsid w:val="00BD3102"/>
    <w:rsid w:val="00BD3577"/>
    <w:rsid w:val="00BD4BDC"/>
    <w:rsid w:val="00BD4DBB"/>
    <w:rsid w:val="00BD5CAC"/>
    <w:rsid w:val="00BD7957"/>
    <w:rsid w:val="00BE02A2"/>
    <w:rsid w:val="00BE0316"/>
    <w:rsid w:val="00BE2590"/>
    <w:rsid w:val="00BE272B"/>
    <w:rsid w:val="00BE458D"/>
    <w:rsid w:val="00BE4F8D"/>
    <w:rsid w:val="00BF1065"/>
    <w:rsid w:val="00BF187B"/>
    <w:rsid w:val="00BF1AFF"/>
    <w:rsid w:val="00BF2B9B"/>
    <w:rsid w:val="00BF2C2B"/>
    <w:rsid w:val="00BF36C6"/>
    <w:rsid w:val="00C0161B"/>
    <w:rsid w:val="00C022D3"/>
    <w:rsid w:val="00C02701"/>
    <w:rsid w:val="00C02865"/>
    <w:rsid w:val="00C02FCF"/>
    <w:rsid w:val="00C03788"/>
    <w:rsid w:val="00C048A4"/>
    <w:rsid w:val="00C06F08"/>
    <w:rsid w:val="00C07388"/>
    <w:rsid w:val="00C103FE"/>
    <w:rsid w:val="00C13BB7"/>
    <w:rsid w:val="00C13CD8"/>
    <w:rsid w:val="00C175FF"/>
    <w:rsid w:val="00C17A7F"/>
    <w:rsid w:val="00C17DE6"/>
    <w:rsid w:val="00C22A09"/>
    <w:rsid w:val="00C23D97"/>
    <w:rsid w:val="00C251EF"/>
    <w:rsid w:val="00C27CA7"/>
    <w:rsid w:val="00C314B8"/>
    <w:rsid w:val="00C32306"/>
    <w:rsid w:val="00C33867"/>
    <w:rsid w:val="00C34368"/>
    <w:rsid w:val="00C3440F"/>
    <w:rsid w:val="00C34A35"/>
    <w:rsid w:val="00C36564"/>
    <w:rsid w:val="00C372FC"/>
    <w:rsid w:val="00C37CEC"/>
    <w:rsid w:val="00C41619"/>
    <w:rsid w:val="00C41657"/>
    <w:rsid w:val="00C41D83"/>
    <w:rsid w:val="00C41EA7"/>
    <w:rsid w:val="00C41FF9"/>
    <w:rsid w:val="00C4259D"/>
    <w:rsid w:val="00C446A4"/>
    <w:rsid w:val="00C46BFD"/>
    <w:rsid w:val="00C47B57"/>
    <w:rsid w:val="00C47E8C"/>
    <w:rsid w:val="00C47FF8"/>
    <w:rsid w:val="00C50199"/>
    <w:rsid w:val="00C5142B"/>
    <w:rsid w:val="00C5145A"/>
    <w:rsid w:val="00C52065"/>
    <w:rsid w:val="00C52C74"/>
    <w:rsid w:val="00C52D1C"/>
    <w:rsid w:val="00C53365"/>
    <w:rsid w:val="00C5373E"/>
    <w:rsid w:val="00C53E8E"/>
    <w:rsid w:val="00C557CF"/>
    <w:rsid w:val="00C60433"/>
    <w:rsid w:val="00C61CFD"/>
    <w:rsid w:val="00C6307F"/>
    <w:rsid w:val="00C651A1"/>
    <w:rsid w:val="00C676E1"/>
    <w:rsid w:val="00C67CE4"/>
    <w:rsid w:val="00C71B33"/>
    <w:rsid w:val="00C71EB6"/>
    <w:rsid w:val="00C728EC"/>
    <w:rsid w:val="00C737F6"/>
    <w:rsid w:val="00C74208"/>
    <w:rsid w:val="00C7467B"/>
    <w:rsid w:val="00C7543B"/>
    <w:rsid w:val="00C77938"/>
    <w:rsid w:val="00C77FC9"/>
    <w:rsid w:val="00C80807"/>
    <w:rsid w:val="00C812A2"/>
    <w:rsid w:val="00C813EB"/>
    <w:rsid w:val="00C81C6F"/>
    <w:rsid w:val="00C82F2C"/>
    <w:rsid w:val="00C83472"/>
    <w:rsid w:val="00C84EA7"/>
    <w:rsid w:val="00C85418"/>
    <w:rsid w:val="00C91CA4"/>
    <w:rsid w:val="00C9313C"/>
    <w:rsid w:val="00C93A58"/>
    <w:rsid w:val="00C942A9"/>
    <w:rsid w:val="00C94642"/>
    <w:rsid w:val="00C9469D"/>
    <w:rsid w:val="00C94A6F"/>
    <w:rsid w:val="00C95D1F"/>
    <w:rsid w:val="00C96744"/>
    <w:rsid w:val="00CA071D"/>
    <w:rsid w:val="00CA2CB5"/>
    <w:rsid w:val="00CA435D"/>
    <w:rsid w:val="00CA598F"/>
    <w:rsid w:val="00CA654C"/>
    <w:rsid w:val="00CA711C"/>
    <w:rsid w:val="00CB200E"/>
    <w:rsid w:val="00CB2149"/>
    <w:rsid w:val="00CB259C"/>
    <w:rsid w:val="00CB2A2A"/>
    <w:rsid w:val="00CB66EB"/>
    <w:rsid w:val="00CB69BA"/>
    <w:rsid w:val="00CC0AC3"/>
    <w:rsid w:val="00CC19D4"/>
    <w:rsid w:val="00CC2693"/>
    <w:rsid w:val="00CC39B7"/>
    <w:rsid w:val="00CC54EB"/>
    <w:rsid w:val="00CC5BC9"/>
    <w:rsid w:val="00CC61AB"/>
    <w:rsid w:val="00CC6C84"/>
    <w:rsid w:val="00CC719E"/>
    <w:rsid w:val="00CC7D00"/>
    <w:rsid w:val="00CD26CC"/>
    <w:rsid w:val="00CD30A5"/>
    <w:rsid w:val="00CD3ACF"/>
    <w:rsid w:val="00CD6443"/>
    <w:rsid w:val="00CD65FF"/>
    <w:rsid w:val="00CD7621"/>
    <w:rsid w:val="00CD7D0E"/>
    <w:rsid w:val="00CE2174"/>
    <w:rsid w:val="00CE2832"/>
    <w:rsid w:val="00CE2EC3"/>
    <w:rsid w:val="00CE2F37"/>
    <w:rsid w:val="00CE4B09"/>
    <w:rsid w:val="00CE550F"/>
    <w:rsid w:val="00CF1853"/>
    <w:rsid w:val="00CF347C"/>
    <w:rsid w:val="00CF49E5"/>
    <w:rsid w:val="00CF5138"/>
    <w:rsid w:val="00CF5698"/>
    <w:rsid w:val="00CF58AA"/>
    <w:rsid w:val="00D024CB"/>
    <w:rsid w:val="00D0347A"/>
    <w:rsid w:val="00D03630"/>
    <w:rsid w:val="00D03DFC"/>
    <w:rsid w:val="00D04594"/>
    <w:rsid w:val="00D04B52"/>
    <w:rsid w:val="00D07300"/>
    <w:rsid w:val="00D10DF9"/>
    <w:rsid w:val="00D10F0B"/>
    <w:rsid w:val="00D133EA"/>
    <w:rsid w:val="00D136E3"/>
    <w:rsid w:val="00D15376"/>
    <w:rsid w:val="00D15FCB"/>
    <w:rsid w:val="00D216EE"/>
    <w:rsid w:val="00D230B1"/>
    <w:rsid w:val="00D235B1"/>
    <w:rsid w:val="00D26DF4"/>
    <w:rsid w:val="00D30B7D"/>
    <w:rsid w:val="00D319B9"/>
    <w:rsid w:val="00D31C77"/>
    <w:rsid w:val="00D32B1D"/>
    <w:rsid w:val="00D32C66"/>
    <w:rsid w:val="00D33100"/>
    <w:rsid w:val="00D3365E"/>
    <w:rsid w:val="00D3390A"/>
    <w:rsid w:val="00D35008"/>
    <w:rsid w:val="00D365C8"/>
    <w:rsid w:val="00D40550"/>
    <w:rsid w:val="00D413C7"/>
    <w:rsid w:val="00D418A4"/>
    <w:rsid w:val="00D41E28"/>
    <w:rsid w:val="00D41EDD"/>
    <w:rsid w:val="00D42F33"/>
    <w:rsid w:val="00D43C83"/>
    <w:rsid w:val="00D454AE"/>
    <w:rsid w:val="00D45D7A"/>
    <w:rsid w:val="00D505C1"/>
    <w:rsid w:val="00D50C0E"/>
    <w:rsid w:val="00D538BA"/>
    <w:rsid w:val="00D550BA"/>
    <w:rsid w:val="00D56857"/>
    <w:rsid w:val="00D56CD1"/>
    <w:rsid w:val="00D57277"/>
    <w:rsid w:val="00D61C0A"/>
    <w:rsid w:val="00D6361B"/>
    <w:rsid w:val="00D643E8"/>
    <w:rsid w:val="00D64723"/>
    <w:rsid w:val="00D65B4D"/>
    <w:rsid w:val="00D66B40"/>
    <w:rsid w:val="00D66F4D"/>
    <w:rsid w:val="00D70BB8"/>
    <w:rsid w:val="00D73421"/>
    <w:rsid w:val="00D73E27"/>
    <w:rsid w:val="00D74FA0"/>
    <w:rsid w:val="00D75591"/>
    <w:rsid w:val="00D761B1"/>
    <w:rsid w:val="00D77E50"/>
    <w:rsid w:val="00D808FD"/>
    <w:rsid w:val="00D813DA"/>
    <w:rsid w:val="00D81E03"/>
    <w:rsid w:val="00D8304D"/>
    <w:rsid w:val="00D8390D"/>
    <w:rsid w:val="00D842FB"/>
    <w:rsid w:val="00D85B5E"/>
    <w:rsid w:val="00D85DF5"/>
    <w:rsid w:val="00D867D2"/>
    <w:rsid w:val="00D904B8"/>
    <w:rsid w:val="00D917B9"/>
    <w:rsid w:val="00D91F7F"/>
    <w:rsid w:val="00D92FC8"/>
    <w:rsid w:val="00D94A20"/>
    <w:rsid w:val="00D94A28"/>
    <w:rsid w:val="00D96C9C"/>
    <w:rsid w:val="00DA0BAE"/>
    <w:rsid w:val="00DA274A"/>
    <w:rsid w:val="00DA51D5"/>
    <w:rsid w:val="00DA573D"/>
    <w:rsid w:val="00DB089F"/>
    <w:rsid w:val="00DB1581"/>
    <w:rsid w:val="00DB15DC"/>
    <w:rsid w:val="00DB16D3"/>
    <w:rsid w:val="00DB5384"/>
    <w:rsid w:val="00DB676A"/>
    <w:rsid w:val="00DB67C0"/>
    <w:rsid w:val="00DB682F"/>
    <w:rsid w:val="00DB7341"/>
    <w:rsid w:val="00DB79B2"/>
    <w:rsid w:val="00DC24FE"/>
    <w:rsid w:val="00DC4108"/>
    <w:rsid w:val="00DC5240"/>
    <w:rsid w:val="00DC58B0"/>
    <w:rsid w:val="00DC6237"/>
    <w:rsid w:val="00DC63D6"/>
    <w:rsid w:val="00DC76DF"/>
    <w:rsid w:val="00DD06AF"/>
    <w:rsid w:val="00DD0781"/>
    <w:rsid w:val="00DD110D"/>
    <w:rsid w:val="00DD349F"/>
    <w:rsid w:val="00DD35AB"/>
    <w:rsid w:val="00DD4067"/>
    <w:rsid w:val="00DD5E28"/>
    <w:rsid w:val="00DD6200"/>
    <w:rsid w:val="00DE2798"/>
    <w:rsid w:val="00DE3974"/>
    <w:rsid w:val="00DE39C2"/>
    <w:rsid w:val="00DE3D3D"/>
    <w:rsid w:val="00DE4D80"/>
    <w:rsid w:val="00DE5562"/>
    <w:rsid w:val="00DE6320"/>
    <w:rsid w:val="00DE74CD"/>
    <w:rsid w:val="00DF2348"/>
    <w:rsid w:val="00DF24D2"/>
    <w:rsid w:val="00DF44E3"/>
    <w:rsid w:val="00DF5328"/>
    <w:rsid w:val="00DF55CE"/>
    <w:rsid w:val="00DF5FF0"/>
    <w:rsid w:val="00DF61F6"/>
    <w:rsid w:val="00DF770D"/>
    <w:rsid w:val="00DF79D6"/>
    <w:rsid w:val="00E00C78"/>
    <w:rsid w:val="00E02812"/>
    <w:rsid w:val="00E03BF4"/>
    <w:rsid w:val="00E04CA1"/>
    <w:rsid w:val="00E052E1"/>
    <w:rsid w:val="00E06241"/>
    <w:rsid w:val="00E10924"/>
    <w:rsid w:val="00E11A58"/>
    <w:rsid w:val="00E123CC"/>
    <w:rsid w:val="00E15EF4"/>
    <w:rsid w:val="00E22ABB"/>
    <w:rsid w:val="00E2321B"/>
    <w:rsid w:val="00E24CB7"/>
    <w:rsid w:val="00E2524C"/>
    <w:rsid w:val="00E31F7E"/>
    <w:rsid w:val="00E3218C"/>
    <w:rsid w:val="00E337D8"/>
    <w:rsid w:val="00E35A7A"/>
    <w:rsid w:val="00E35F3F"/>
    <w:rsid w:val="00E364EA"/>
    <w:rsid w:val="00E36925"/>
    <w:rsid w:val="00E3783D"/>
    <w:rsid w:val="00E37F4F"/>
    <w:rsid w:val="00E37FD7"/>
    <w:rsid w:val="00E41F05"/>
    <w:rsid w:val="00E47423"/>
    <w:rsid w:val="00E476AE"/>
    <w:rsid w:val="00E5055E"/>
    <w:rsid w:val="00E50B1A"/>
    <w:rsid w:val="00E55220"/>
    <w:rsid w:val="00E564BB"/>
    <w:rsid w:val="00E63286"/>
    <w:rsid w:val="00E63A99"/>
    <w:rsid w:val="00E6669F"/>
    <w:rsid w:val="00E66876"/>
    <w:rsid w:val="00E66CF6"/>
    <w:rsid w:val="00E736BF"/>
    <w:rsid w:val="00E74CC9"/>
    <w:rsid w:val="00E760C6"/>
    <w:rsid w:val="00E77B5B"/>
    <w:rsid w:val="00E80F4E"/>
    <w:rsid w:val="00E815BF"/>
    <w:rsid w:val="00E83A18"/>
    <w:rsid w:val="00E84020"/>
    <w:rsid w:val="00E862ED"/>
    <w:rsid w:val="00E8753E"/>
    <w:rsid w:val="00E90474"/>
    <w:rsid w:val="00E910D9"/>
    <w:rsid w:val="00E9125F"/>
    <w:rsid w:val="00E93946"/>
    <w:rsid w:val="00E9568D"/>
    <w:rsid w:val="00E95CB0"/>
    <w:rsid w:val="00E96FB9"/>
    <w:rsid w:val="00EA1E7A"/>
    <w:rsid w:val="00EA1F17"/>
    <w:rsid w:val="00EA5C16"/>
    <w:rsid w:val="00EA5E16"/>
    <w:rsid w:val="00EA6F83"/>
    <w:rsid w:val="00EB091B"/>
    <w:rsid w:val="00EB2579"/>
    <w:rsid w:val="00EB5BCB"/>
    <w:rsid w:val="00EB751C"/>
    <w:rsid w:val="00EB7A5B"/>
    <w:rsid w:val="00EC1367"/>
    <w:rsid w:val="00EC216E"/>
    <w:rsid w:val="00EC2ACB"/>
    <w:rsid w:val="00EC36C1"/>
    <w:rsid w:val="00EC3846"/>
    <w:rsid w:val="00EC460A"/>
    <w:rsid w:val="00EC4D44"/>
    <w:rsid w:val="00EC57F2"/>
    <w:rsid w:val="00EC647A"/>
    <w:rsid w:val="00EC6844"/>
    <w:rsid w:val="00ED0396"/>
    <w:rsid w:val="00ED1C17"/>
    <w:rsid w:val="00ED3AA4"/>
    <w:rsid w:val="00ED524E"/>
    <w:rsid w:val="00ED5D07"/>
    <w:rsid w:val="00ED6EE0"/>
    <w:rsid w:val="00ED6F5F"/>
    <w:rsid w:val="00ED71A1"/>
    <w:rsid w:val="00ED787D"/>
    <w:rsid w:val="00EE096C"/>
    <w:rsid w:val="00EE1E6E"/>
    <w:rsid w:val="00EE1FAB"/>
    <w:rsid w:val="00EE257B"/>
    <w:rsid w:val="00EE2C3A"/>
    <w:rsid w:val="00EE371F"/>
    <w:rsid w:val="00EE38FE"/>
    <w:rsid w:val="00EE58A1"/>
    <w:rsid w:val="00EE6856"/>
    <w:rsid w:val="00EF0306"/>
    <w:rsid w:val="00EF2064"/>
    <w:rsid w:val="00EF4820"/>
    <w:rsid w:val="00EF53D1"/>
    <w:rsid w:val="00EF6054"/>
    <w:rsid w:val="00EF77C8"/>
    <w:rsid w:val="00EF79B9"/>
    <w:rsid w:val="00F01092"/>
    <w:rsid w:val="00F010F7"/>
    <w:rsid w:val="00F0158F"/>
    <w:rsid w:val="00F03B38"/>
    <w:rsid w:val="00F060C9"/>
    <w:rsid w:val="00F12D78"/>
    <w:rsid w:val="00F13CDB"/>
    <w:rsid w:val="00F14129"/>
    <w:rsid w:val="00F155B5"/>
    <w:rsid w:val="00F1701D"/>
    <w:rsid w:val="00F1785C"/>
    <w:rsid w:val="00F179FA"/>
    <w:rsid w:val="00F237EB"/>
    <w:rsid w:val="00F257E2"/>
    <w:rsid w:val="00F30066"/>
    <w:rsid w:val="00F31A47"/>
    <w:rsid w:val="00F32E96"/>
    <w:rsid w:val="00F332AD"/>
    <w:rsid w:val="00F33480"/>
    <w:rsid w:val="00F35349"/>
    <w:rsid w:val="00F41892"/>
    <w:rsid w:val="00F4332C"/>
    <w:rsid w:val="00F43820"/>
    <w:rsid w:val="00F438F1"/>
    <w:rsid w:val="00F44811"/>
    <w:rsid w:val="00F44A03"/>
    <w:rsid w:val="00F458D5"/>
    <w:rsid w:val="00F50093"/>
    <w:rsid w:val="00F50D04"/>
    <w:rsid w:val="00F51530"/>
    <w:rsid w:val="00F5315F"/>
    <w:rsid w:val="00F53E2D"/>
    <w:rsid w:val="00F5413D"/>
    <w:rsid w:val="00F5435E"/>
    <w:rsid w:val="00F546EA"/>
    <w:rsid w:val="00F54A65"/>
    <w:rsid w:val="00F55266"/>
    <w:rsid w:val="00F5624E"/>
    <w:rsid w:val="00F56473"/>
    <w:rsid w:val="00F60FA1"/>
    <w:rsid w:val="00F65D79"/>
    <w:rsid w:val="00F663A4"/>
    <w:rsid w:val="00F679B2"/>
    <w:rsid w:val="00F67BAE"/>
    <w:rsid w:val="00F71F09"/>
    <w:rsid w:val="00F73145"/>
    <w:rsid w:val="00F73A7D"/>
    <w:rsid w:val="00F75C24"/>
    <w:rsid w:val="00F8088D"/>
    <w:rsid w:val="00F818C3"/>
    <w:rsid w:val="00F85CC2"/>
    <w:rsid w:val="00F902EA"/>
    <w:rsid w:val="00F9048F"/>
    <w:rsid w:val="00F91A39"/>
    <w:rsid w:val="00F92D32"/>
    <w:rsid w:val="00F93C45"/>
    <w:rsid w:val="00F94C45"/>
    <w:rsid w:val="00F94DD4"/>
    <w:rsid w:val="00F95EF0"/>
    <w:rsid w:val="00F961BB"/>
    <w:rsid w:val="00FA29DD"/>
    <w:rsid w:val="00FA6117"/>
    <w:rsid w:val="00FB0884"/>
    <w:rsid w:val="00FB0940"/>
    <w:rsid w:val="00FB113C"/>
    <w:rsid w:val="00FB1974"/>
    <w:rsid w:val="00FB389A"/>
    <w:rsid w:val="00FB683F"/>
    <w:rsid w:val="00FB7446"/>
    <w:rsid w:val="00FC0588"/>
    <w:rsid w:val="00FC07E8"/>
    <w:rsid w:val="00FC15F5"/>
    <w:rsid w:val="00FC1D2F"/>
    <w:rsid w:val="00FC6C61"/>
    <w:rsid w:val="00FC7676"/>
    <w:rsid w:val="00FD1D12"/>
    <w:rsid w:val="00FD2BEC"/>
    <w:rsid w:val="00FD3338"/>
    <w:rsid w:val="00FD3F81"/>
    <w:rsid w:val="00FD5242"/>
    <w:rsid w:val="00FD55F9"/>
    <w:rsid w:val="00FD58D8"/>
    <w:rsid w:val="00FD7A07"/>
    <w:rsid w:val="00FE3400"/>
    <w:rsid w:val="00FE5882"/>
    <w:rsid w:val="00FE6A03"/>
    <w:rsid w:val="00FE6A42"/>
    <w:rsid w:val="00FE756E"/>
    <w:rsid w:val="00FF1E69"/>
    <w:rsid w:val="00FF2D4B"/>
    <w:rsid w:val="00FF31B3"/>
    <w:rsid w:val="00FF3A23"/>
    <w:rsid w:val="00FF3C4D"/>
    <w:rsid w:val="00FF3FE1"/>
    <w:rsid w:val="00FF4792"/>
    <w:rsid w:val="00FF56C5"/>
    <w:rsid w:val="00FF63B1"/>
    <w:rsid w:val="00FF75C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06523243"/>
  <w15:docId w15:val="{BF6FF8B8-C959-486F-8A98-CBCDB885B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826FD9"/>
    <w:pPr>
      <w:widowControl w:val="0"/>
      <w:suppressAutoHyphens/>
      <w:spacing w:after="0" w:line="240" w:lineRule="auto"/>
    </w:pPr>
    <w:rPr>
      <w:rFonts w:ascii="Times New Roman" w:eastAsia="Lucida Sans Unicode" w:hAnsi="Times New Roman" w:cs="Times New Roman"/>
      <w:kern w:val="2"/>
      <w:sz w:val="24"/>
      <w:szCs w:val="24"/>
      <w:lang w:eastAsia="ar-SA"/>
    </w:rPr>
  </w:style>
  <w:style w:type="paragraph" w:styleId="Nagwek1">
    <w:name w:val="heading 1"/>
    <w:basedOn w:val="Normalny"/>
    <w:next w:val="Normalny"/>
    <w:link w:val="Nagwek1Znak"/>
    <w:autoRedefine/>
    <w:uiPriority w:val="9"/>
    <w:qFormat/>
    <w:rsid w:val="00666849"/>
    <w:pPr>
      <w:keepNext/>
      <w:numPr>
        <w:ilvl w:val="2"/>
        <w:numId w:val="11"/>
      </w:numPr>
      <w:spacing w:before="240" w:after="60" w:line="276" w:lineRule="auto"/>
      <w:outlineLvl w:val="0"/>
    </w:pPr>
    <w:rPr>
      <w:rFonts w:ascii="Arial Narrow" w:hAnsi="Arial Narrow" w:cs="Arial"/>
      <w:b/>
      <w:bCs/>
      <w:sz w:val="32"/>
      <w:szCs w:val="32"/>
    </w:rPr>
  </w:style>
  <w:style w:type="paragraph" w:styleId="Nagwek2">
    <w:name w:val="heading 2"/>
    <w:basedOn w:val="Normalny"/>
    <w:next w:val="Normalny"/>
    <w:link w:val="Nagwek2Znak"/>
    <w:uiPriority w:val="9"/>
    <w:unhideWhenUsed/>
    <w:qFormat/>
    <w:rsid w:val="00270D14"/>
    <w:pPr>
      <w:keepNext/>
      <w:tabs>
        <w:tab w:val="num" w:pos="576"/>
      </w:tabs>
      <w:spacing w:before="240" w:after="60"/>
      <w:outlineLvl w:val="1"/>
    </w:pPr>
    <w:rPr>
      <w:rFonts w:ascii="Arial Narrow" w:hAnsi="Arial Narrow" w:cs="Arial"/>
      <w:b/>
      <w:bCs/>
      <w:iCs/>
      <w:szCs w:val="28"/>
    </w:rPr>
  </w:style>
  <w:style w:type="paragraph" w:styleId="Nagwek3">
    <w:name w:val="heading 3"/>
    <w:basedOn w:val="Normalny"/>
    <w:next w:val="Normalny"/>
    <w:link w:val="Nagwek3Znak"/>
    <w:uiPriority w:val="9"/>
    <w:unhideWhenUsed/>
    <w:qFormat/>
    <w:rsid w:val="00270D14"/>
    <w:pPr>
      <w:keepNext/>
      <w:numPr>
        <w:ilvl w:val="2"/>
        <w:numId w:val="1"/>
      </w:numPr>
      <w:tabs>
        <w:tab w:val="num" w:pos="0"/>
      </w:tabs>
      <w:autoSpaceDE w:val="0"/>
      <w:ind w:left="0" w:firstLine="0"/>
      <w:outlineLvl w:val="2"/>
    </w:pPr>
    <w:rPr>
      <w:rFonts w:ascii="Arial Narrow" w:hAnsi="Arial Narrow"/>
      <w:b/>
      <w:bCs/>
      <w:szCs w:val="22"/>
    </w:rPr>
  </w:style>
  <w:style w:type="paragraph" w:styleId="Nagwek4">
    <w:name w:val="heading 4"/>
    <w:basedOn w:val="Normalny"/>
    <w:next w:val="Normalny"/>
    <w:link w:val="Nagwek4Znak"/>
    <w:uiPriority w:val="9"/>
    <w:unhideWhenUsed/>
    <w:qFormat/>
    <w:rsid w:val="00270D14"/>
    <w:pPr>
      <w:widowControl/>
      <w:numPr>
        <w:ilvl w:val="3"/>
        <w:numId w:val="1"/>
      </w:numPr>
      <w:suppressAutoHyphens w:val="0"/>
      <w:spacing w:before="120" w:after="120"/>
      <w:jc w:val="both"/>
      <w:outlineLvl w:val="3"/>
    </w:pPr>
    <w:rPr>
      <w:rFonts w:ascii="Arial Narrow" w:eastAsia="Times New Roman" w:hAnsi="Arial Narrow"/>
      <w:b/>
      <w:bCs/>
      <w:iCs/>
      <w:kern w:val="0"/>
      <w:szCs w:val="22"/>
      <w:lang w:eastAsia="en-US"/>
    </w:rPr>
  </w:style>
  <w:style w:type="paragraph" w:styleId="Nagwek5">
    <w:name w:val="heading 5"/>
    <w:basedOn w:val="Normalny"/>
    <w:next w:val="Normalny"/>
    <w:link w:val="Nagwek5Znak"/>
    <w:uiPriority w:val="9"/>
    <w:unhideWhenUsed/>
    <w:qFormat/>
    <w:rsid w:val="00270D14"/>
    <w:pPr>
      <w:numPr>
        <w:ilvl w:val="4"/>
        <w:numId w:val="1"/>
      </w:numPr>
      <w:tabs>
        <w:tab w:val="num" w:pos="0"/>
      </w:tabs>
      <w:spacing w:before="240" w:after="60"/>
      <w:ind w:left="0" w:firstLine="0"/>
      <w:outlineLvl w:val="4"/>
    </w:pPr>
    <w:rPr>
      <w:b/>
      <w:bCs/>
      <w:i/>
      <w:iCs/>
      <w:sz w:val="26"/>
      <w:szCs w:val="26"/>
    </w:rPr>
  </w:style>
  <w:style w:type="paragraph" w:styleId="Nagwek6">
    <w:name w:val="heading 6"/>
    <w:basedOn w:val="Normalny"/>
    <w:next w:val="Normalny"/>
    <w:link w:val="Nagwek6Znak"/>
    <w:uiPriority w:val="9"/>
    <w:unhideWhenUsed/>
    <w:qFormat/>
    <w:rsid w:val="00270D14"/>
    <w:pPr>
      <w:widowControl/>
      <w:numPr>
        <w:ilvl w:val="5"/>
        <w:numId w:val="1"/>
      </w:numPr>
      <w:suppressAutoHyphens w:val="0"/>
      <w:spacing w:before="60" w:after="60" w:line="268" w:lineRule="auto"/>
      <w:jc w:val="both"/>
      <w:outlineLvl w:val="5"/>
    </w:pPr>
    <w:rPr>
      <w:rFonts w:ascii="Cambria" w:eastAsia="Times New Roman" w:hAnsi="Cambria"/>
      <w:b/>
      <w:bCs/>
      <w:i/>
      <w:iCs/>
      <w:color w:val="7F7F7F"/>
      <w:kern w:val="0"/>
      <w:szCs w:val="22"/>
      <w:lang w:eastAsia="en-US"/>
    </w:rPr>
  </w:style>
  <w:style w:type="paragraph" w:styleId="Nagwek7">
    <w:name w:val="heading 7"/>
    <w:basedOn w:val="Normalny"/>
    <w:next w:val="Normalny"/>
    <w:link w:val="Nagwek7Znak"/>
    <w:uiPriority w:val="9"/>
    <w:unhideWhenUsed/>
    <w:qFormat/>
    <w:rsid w:val="00270D14"/>
    <w:pPr>
      <w:widowControl/>
      <w:numPr>
        <w:ilvl w:val="6"/>
        <w:numId w:val="1"/>
      </w:numPr>
      <w:suppressAutoHyphens w:val="0"/>
      <w:spacing w:before="60" w:after="60"/>
      <w:jc w:val="both"/>
      <w:outlineLvl w:val="6"/>
    </w:pPr>
    <w:rPr>
      <w:rFonts w:ascii="Cambria" w:eastAsia="Times New Roman" w:hAnsi="Cambria"/>
      <w:i/>
      <w:iCs/>
      <w:kern w:val="0"/>
      <w:szCs w:val="22"/>
      <w:lang w:eastAsia="en-US"/>
    </w:rPr>
  </w:style>
  <w:style w:type="paragraph" w:styleId="Nagwek8">
    <w:name w:val="heading 8"/>
    <w:basedOn w:val="Normalny"/>
    <w:next w:val="Normalny"/>
    <w:link w:val="Nagwek8Znak"/>
    <w:uiPriority w:val="9"/>
    <w:unhideWhenUsed/>
    <w:qFormat/>
    <w:rsid w:val="00270D14"/>
    <w:pPr>
      <w:widowControl/>
      <w:numPr>
        <w:ilvl w:val="7"/>
        <w:numId w:val="1"/>
      </w:numPr>
      <w:suppressAutoHyphens w:val="0"/>
      <w:spacing w:before="60" w:after="60"/>
      <w:jc w:val="both"/>
      <w:outlineLvl w:val="7"/>
    </w:pPr>
    <w:rPr>
      <w:rFonts w:ascii="Cambria" w:eastAsia="Times New Roman" w:hAnsi="Cambria"/>
      <w:kern w:val="0"/>
      <w:sz w:val="20"/>
      <w:szCs w:val="20"/>
      <w:lang w:eastAsia="en-US"/>
    </w:rPr>
  </w:style>
  <w:style w:type="paragraph" w:styleId="Nagwek9">
    <w:name w:val="heading 9"/>
    <w:basedOn w:val="Normalny"/>
    <w:next w:val="Normalny"/>
    <w:link w:val="Nagwek9Znak"/>
    <w:uiPriority w:val="9"/>
    <w:unhideWhenUsed/>
    <w:qFormat/>
    <w:rsid w:val="00270D14"/>
    <w:pPr>
      <w:widowControl/>
      <w:numPr>
        <w:ilvl w:val="8"/>
        <w:numId w:val="1"/>
      </w:numPr>
      <w:suppressAutoHyphens w:val="0"/>
      <w:spacing w:before="60" w:after="60"/>
      <w:jc w:val="both"/>
      <w:outlineLvl w:val="8"/>
    </w:pPr>
    <w:rPr>
      <w:rFonts w:ascii="Cambria" w:eastAsia="Times New Roman" w:hAnsi="Cambria"/>
      <w:i/>
      <w:iCs/>
      <w:spacing w:val="5"/>
      <w:kern w:val="0"/>
      <w:sz w:val="20"/>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66849"/>
    <w:rPr>
      <w:rFonts w:ascii="Arial Narrow" w:eastAsia="Lucida Sans Unicode" w:hAnsi="Arial Narrow" w:cs="Arial"/>
      <w:b/>
      <w:bCs/>
      <w:kern w:val="2"/>
      <w:sz w:val="32"/>
      <w:szCs w:val="32"/>
      <w:lang w:eastAsia="ar-SA"/>
    </w:rPr>
  </w:style>
  <w:style w:type="character" w:customStyle="1" w:styleId="Nagwek2Znak">
    <w:name w:val="Nagłówek 2 Znak"/>
    <w:basedOn w:val="Domylnaczcionkaakapitu"/>
    <w:link w:val="Nagwek2"/>
    <w:uiPriority w:val="9"/>
    <w:rsid w:val="00270D14"/>
    <w:rPr>
      <w:rFonts w:ascii="Arial Narrow" w:eastAsia="Lucida Sans Unicode" w:hAnsi="Arial Narrow" w:cs="Arial"/>
      <w:b/>
      <w:bCs/>
      <w:iCs/>
      <w:kern w:val="2"/>
      <w:sz w:val="24"/>
      <w:szCs w:val="28"/>
      <w:lang w:eastAsia="ar-SA"/>
    </w:rPr>
  </w:style>
  <w:style w:type="character" w:customStyle="1" w:styleId="Nagwek3Znak">
    <w:name w:val="Nagłówek 3 Znak"/>
    <w:basedOn w:val="Domylnaczcionkaakapitu"/>
    <w:link w:val="Nagwek3"/>
    <w:uiPriority w:val="9"/>
    <w:rsid w:val="00270D14"/>
    <w:rPr>
      <w:rFonts w:ascii="Arial Narrow" w:eastAsia="Lucida Sans Unicode" w:hAnsi="Arial Narrow" w:cs="Times New Roman"/>
      <w:b/>
      <w:bCs/>
      <w:kern w:val="2"/>
      <w:sz w:val="24"/>
      <w:lang w:eastAsia="ar-SA"/>
    </w:rPr>
  </w:style>
  <w:style w:type="character" w:customStyle="1" w:styleId="Nagwek4Znak">
    <w:name w:val="Nagłówek 4 Znak"/>
    <w:basedOn w:val="Domylnaczcionkaakapitu"/>
    <w:link w:val="Nagwek4"/>
    <w:uiPriority w:val="9"/>
    <w:rsid w:val="00270D14"/>
    <w:rPr>
      <w:rFonts w:ascii="Arial Narrow" w:eastAsia="Times New Roman" w:hAnsi="Arial Narrow" w:cs="Times New Roman"/>
      <w:b/>
      <w:bCs/>
      <w:iCs/>
      <w:sz w:val="24"/>
    </w:rPr>
  </w:style>
  <w:style w:type="character" w:customStyle="1" w:styleId="Nagwek5Znak">
    <w:name w:val="Nagłówek 5 Znak"/>
    <w:basedOn w:val="Domylnaczcionkaakapitu"/>
    <w:link w:val="Nagwek5"/>
    <w:uiPriority w:val="9"/>
    <w:rsid w:val="00270D14"/>
    <w:rPr>
      <w:rFonts w:ascii="Times New Roman" w:eastAsia="Lucida Sans Unicode" w:hAnsi="Times New Roman" w:cs="Times New Roman"/>
      <w:b/>
      <w:bCs/>
      <w:i/>
      <w:iCs/>
      <w:kern w:val="2"/>
      <w:sz w:val="26"/>
      <w:szCs w:val="26"/>
      <w:lang w:eastAsia="ar-SA"/>
    </w:rPr>
  </w:style>
  <w:style w:type="character" w:customStyle="1" w:styleId="Nagwek6Znak">
    <w:name w:val="Nagłówek 6 Znak"/>
    <w:basedOn w:val="Domylnaczcionkaakapitu"/>
    <w:link w:val="Nagwek6"/>
    <w:uiPriority w:val="9"/>
    <w:rsid w:val="00270D14"/>
    <w:rPr>
      <w:rFonts w:ascii="Cambria" w:eastAsia="Times New Roman" w:hAnsi="Cambria" w:cs="Times New Roman"/>
      <w:b/>
      <w:bCs/>
      <w:i/>
      <w:iCs/>
      <w:color w:val="7F7F7F"/>
      <w:sz w:val="24"/>
    </w:rPr>
  </w:style>
  <w:style w:type="character" w:customStyle="1" w:styleId="Nagwek7Znak">
    <w:name w:val="Nagłówek 7 Znak"/>
    <w:basedOn w:val="Domylnaczcionkaakapitu"/>
    <w:link w:val="Nagwek7"/>
    <w:uiPriority w:val="9"/>
    <w:rsid w:val="00270D14"/>
    <w:rPr>
      <w:rFonts w:ascii="Cambria" w:eastAsia="Times New Roman" w:hAnsi="Cambria" w:cs="Times New Roman"/>
      <w:i/>
      <w:iCs/>
      <w:sz w:val="24"/>
    </w:rPr>
  </w:style>
  <w:style w:type="character" w:customStyle="1" w:styleId="Nagwek8Znak">
    <w:name w:val="Nagłówek 8 Znak"/>
    <w:basedOn w:val="Domylnaczcionkaakapitu"/>
    <w:link w:val="Nagwek8"/>
    <w:uiPriority w:val="9"/>
    <w:rsid w:val="00270D14"/>
    <w:rPr>
      <w:rFonts w:ascii="Cambria" w:eastAsia="Times New Roman" w:hAnsi="Cambria" w:cs="Times New Roman"/>
      <w:sz w:val="20"/>
      <w:szCs w:val="20"/>
    </w:rPr>
  </w:style>
  <w:style w:type="character" w:customStyle="1" w:styleId="Nagwek9Znak">
    <w:name w:val="Nagłówek 9 Znak"/>
    <w:basedOn w:val="Domylnaczcionkaakapitu"/>
    <w:link w:val="Nagwek9"/>
    <w:uiPriority w:val="9"/>
    <w:rsid w:val="00270D14"/>
    <w:rPr>
      <w:rFonts w:ascii="Cambria" w:eastAsia="Times New Roman" w:hAnsi="Cambria" w:cs="Times New Roman"/>
      <w:i/>
      <w:iCs/>
      <w:spacing w:val="5"/>
      <w:sz w:val="20"/>
      <w:szCs w:val="20"/>
    </w:rPr>
  </w:style>
  <w:style w:type="character" w:styleId="Hipercze">
    <w:name w:val="Hyperlink"/>
    <w:uiPriority w:val="99"/>
    <w:unhideWhenUsed/>
    <w:rsid w:val="00270D14"/>
    <w:rPr>
      <w:color w:val="0000FF"/>
      <w:u w:val="single"/>
    </w:rPr>
  </w:style>
  <w:style w:type="character" w:styleId="UyteHipercze">
    <w:name w:val="FollowedHyperlink"/>
    <w:uiPriority w:val="99"/>
    <w:unhideWhenUsed/>
    <w:rsid w:val="00270D14"/>
    <w:rPr>
      <w:color w:val="800080"/>
      <w:u w:val="single"/>
    </w:rPr>
  </w:style>
  <w:style w:type="character" w:styleId="Uwydatnienie">
    <w:name w:val="Emphasis"/>
    <w:uiPriority w:val="20"/>
    <w:qFormat/>
    <w:rsid w:val="00270D14"/>
    <w:rPr>
      <w:b/>
      <w:bCs/>
      <w:i/>
      <w:iCs/>
      <w:spacing w:val="10"/>
    </w:rPr>
  </w:style>
  <w:style w:type="paragraph" w:styleId="NormalnyWeb">
    <w:name w:val="Normal (Web)"/>
    <w:basedOn w:val="Normalny"/>
    <w:uiPriority w:val="99"/>
    <w:unhideWhenUsed/>
    <w:rsid w:val="00270D14"/>
    <w:pPr>
      <w:spacing w:before="280" w:after="119"/>
    </w:pPr>
  </w:style>
  <w:style w:type="paragraph" w:styleId="Spistreci1">
    <w:name w:val="toc 1"/>
    <w:basedOn w:val="Normalny"/>
    <w:next w:val="Normalny"/>
    <w:autoRedefine/>
    <w:uiPriority w:val="39"/>
    <w:unhideWhenUsed/>
    <w:qFormat/>
    <w:rsid w:val="00270D14"/>
  </w:style>
  <w:style w:type="paragraph" w:styleId="Spistreci2">
    <w:name w:val="toc 2"/>
    <w:basedOn w:val="Normalny"/>
    <w:next w:val="Normalny"/>
    <w:autoRedefine/>
    <w:uiPriority w:val="39"/>
    <w:unhideWhenUsed/>
    <w:qFormat/>
    <w:rsid w:val="00270D14"/>
    <w:pPr>
      <w:ind w:left="240"/>
    </w:pPr>
  </w:style>
  <w:style w:type="paragraph" w:styleId="Spistreci3">
    <w:name w:val="toc 3"/>
    <w:basedOn w:val="Normalny"/>
    <w:next w:val="Normalny"/>
    <w:autoRedefine/>
    <w:uiPriority w:val="39"/>
    <w:unhideWhenUsed/>
    <w:qFormat/>
    <w:rsid w:val="00270D14"/>
    <w:pPr>
      <w:ind w:left="480"/>
    </w:pPr>
  </w:style>
  <w:style w:type="paragraph" w:styleId="Spistreci4">
    <w:name w:val="toc 4"/>
    <w:basedOn w:val="Normalny"/>
    <w:next w:val="Normalny"/>
    <w:autoRedefine/>
    <w:uiPriority w:val="39"/>
    <w:unhideWhenUsed/>
    <w:rsid w:val="00270D14"/>
    <w:pPr>
      <w:widowControl/>
      <w:suppressAutoHyphens w:val="0"/>
      <w:spacing w:after="200" w:line="276" w:lineRule="auto"/>
      <w:ind w:left="480"/>
    </w:pPr>
    <w:rPr>
      <w:rFonts w:ascii="Calibri" w:eastAsia="Calibri" w:hAnsi="Calibri"/>
      <w:kern w:val="0"/>
      <w:sz w:val="20"/>
      <w:szCs w:val="20"/>
      <w:lang w:eastAsia="en-US"/>
    </w:rPr>
  </w:style>
  <w:style w:type="paragraph" w:styleId="Spistreci5">
    <w:name w:val="toc 5"/>
    <w:basedOn w:val="Normalny"/>
    <w:next w:val="Normalny"/>
    <w:autoRedefine/>
    <w:uiPriority w:val="39"/>
    <w:unhideWhenUsed/>
    <w:rsid w:val="00270D14"/>
    <w:pPr>
      <w:widowControl/>
      <w:suppressAutoHyphens w:val="0"/>
      <w:spacing w:after="200" w:line="276" w:lineRule="auto"/>
      <w:ind w:left="720"/>
    </w:pPr>
    <w:rPr>
      <w:rFonts w:ascii="Calibri" w:eastAsia="Calibri" w:hAnsi="Calibri"/>
      <w:kern w:val="0"/>
      <w:sz w:val="20"/>
      <w:szCs w:val="20"/>
      <w:lang w:eastAsia="en-US"/>
    </w:rPr>
  </w:style>
  <w:style w:type="paragraph" w:styleId="Spistreci6">
    <w:name w:val="toc 6"/>
    <w:basedOn w:val="Normalny"/>
    <w:next w:val="Normalny"/>
    <w:autoRedefine/>
    <w:uiPriority w:val="39"/>
    <w:unhideWhenUsed/>
    <w:rsid w:val="00270D14"/>
    <w:pPr>
      <w:widowControl/>
      <w:suppressAutoHyphens w:val="0"/>
      <w:spacing w:after="200" w:line="276" w:lineRule="auto"/>
      <w:ind w:left="960"/>
    </w:pPr>
    <w:rPr>
      <w:rFonts w:ascii="Calibri" w:eastAsia="Calibri" w:hAnsi="Calibri"/>
      <w:kern w:val="0"/>
      <w:sz w:val="20"/>
      <w:szCs w:val="20"/>
      <w:lang w:eastAsia="en-US"/>
    </w:rPr>
  </w:style>
  <w:style w:type="paragraph" w:styleId="Spistreci7">
    <w:name w:val="toc 7"/>
    <w:basedOn w:val="Normalny"/>
    <w:next w:val="Normalny"/>
    <w:autoRedefine/>
    <w:uiPriority w:val="39"/>
    <w:unhideWhenUsed/>
    <w:rsid w:val="00270D14"/>
    <w:pPr>
      <w:widowControl/>
      <w:suppressAutoHyphens w:val="0"/>
      <w:spacing w:after="200" w:line="276" w:lineRule="auto"/>
      <w:ind w:left="1200"/>
    </w:pPr>
    <w:rPr>
      <w:rFonts w:ascii="Calibri" w:eastAsia="Calibri" w:hAnsi="Calibri"/>
      <w:kern w:val="0"/>
      <w:sz w:val="20"/>
      <w:szCs w:val="20"/>
      <w:lang w:eastAsia="en-US"/>
    </w:rPr>
  </w:style>
  <w:style w:type="paragraph" w:styleId="Spistreci8">
    <w:name w:val="toc 8"/>
    <w:basedOn w:val="Normalny"/>
    <w:next w:val="Normalny"/>
    <w:autoRedefine/>
    <w:uiPriority w:val="39"/>
    <w:unhideWhenUsed/>
    <w:rsid w:val="00270D14"/>
    <w:pPr>
      <w:widowControl/>
      <w:suppressAutoHyphens w:val="0"/>
      <w:spacing w:after="200" w:line="276" w:lineRule="auto"/>
      <w:ind w:left="1440"/>
    </w:pPr>
    <w:rPr>
      <w:rFonts w:ascii="Calibri" w:eastAsia="Calibri" w:hAnsi="Calibri"/>
      <w:kern w:val="0"/>
      <w:sz w:val="20"/>
      <w:szCs w:val="20"/>
      <w:lang w:eastAsia="en-US"/>
    </w:rPr>
  </w:style>
  <w:style w:type="paragraph" w:styleId="Spistreci9">
    <w:name w:val="toc 9"/>
    <w:basedOn w:val="Normalny"/>
    <w:next w:val="Normalny"/>
    <w:autoRedefine/>
    <w:uiPriority w:val="39"/>
    <w:unhideWhenUsed/>
    <w:rsid w:val="00270D14"/>
    <w:pPr>
      <w:widowControl/>
      <w:suppressAutoHyphens w:val="0"/>
      <w:spacing w:after="200" w:line="276" w:lineRule="auto"/>
      <w:ind w:left="1680"/>
    </w:pPr>
    <w:rPr>
      <w:rFonts w:ascii="Calibri" w:eastAsia="Calibri" w:hAnsi="Calibri"/>
      <w:kern w:val="0"/>
      <w:sz w:val="20"/>
      <w:szCs w:val="20"/>
      <w:lang w:eastAsia="en-US"/>
    </w:rPr>
  </w:style>
  <w:style w:type="paragraph" w:styleId="Wcicienormalne">
    <w:name w:val="Normal Indent"/>
    <w:basedOn w:val="Normalny"/>
    <w:unhideWhenUsed/>
    <w:rsid w:val="00270D14"/>
    <w:pPr>
      <w:widowControl/>
      <w:suppressAutoHyphens w:val="0"/>
      <w:spacing w:after="200" w:line="276" w:lineRule="auto"/>
      <w:ind w:left="708"/>
    </w:pPr>
    <w:rPr>
      <w:rFonts w:ascii="Calibri" w:eastAsia="Calibri" w:hAnsi="Calibri"/>
      <w:kern w:val="0"/>
      <w:sz w:val="22"/>
      <w:szCs w:val="22"/>
      <w:lang w:eastAsia="en-US"/>
    </w:rPr>
  </w:style>
  <w:style w:type="paragraph" w:styleId="Tekstprzypisudolnego">
    <w:name w:val="footnote text"/>
    <w:basedOn w:val="Normalny"/>
    <w:link w:val="TekstprzypisudolnegoZnak"/>
    <w:semiHidden/>
    <w:unhideWhenUsed/>
    <w:rsid w:val="00270D14"/>
    <w:pPr>
      <w:widowControl/>
      <w:suppressAutoHyphens w:val="0"/>
      <w:spacing w:after="200" w:line="276" w:lineRule="auto"/>
    </w:pPr>
    <w:rPr>
      <w:rFonts w:ascii="Calibri" w:eastAsia="Calibri" w:hAnsi="Calibri"/>
      <w:kern w:val="0"/>
      <w:sz w:val="22"/>
      <w:szCs w:val="22"/>
      <w:lang w:eastAsia="en-US"/>
    </w:rPr>
  </w:style>
  <w:style w:type="character" w:customStyle="1" w:styleId="TekstprzypisudolnegoZnak">
    <w:name w:val="Tekst przypisu dolnego Znak"/>
    <w:basedOn w:val="Domylnaczcionkaakapitu"/>
    <w:link w:val="Tekstprzypisudolnego"/>
    <w:uiPriority w:val="99"/>
    <w:semiHidden/>
    <w:rsid w:val="00270D14"/>
    <w:rPr>
      <w:rFonts w:ascii="Calibri" w:eastAsia="Calibri" w:hAnsi="Calibri" w:cs="Times New Roman"/>
    </w:rPr>
  </w:style>
  <w:style w:type="paragraph" w:styleId="Tekstpodstawowy">
    <w:name w:val="Body Text"/>
    <w:aliases w:val="Tekst podstawow.(F2),(F2)"/>
    <w:basedOn w:val="Normalny"/>
    <w:link w:val="TekstpodstawowyZnak"/>
    <w:uiPriority w:val="99"/>
    <w:unhideWhenUsed/>
    <w:rsid w:val="00270D14"/>
    <w:pPr>
      <w:spacing w:after="120"/>
    </w:pPr>
  </w:style>
  <w:style w:type="character" w:customStyle="1" w:styleId="TekstpodstawowyZnak">
    <w:name w:val="Tekst podstawowy Znak"/>
    <w:aliases w:val="Tekst podstawow.(F2) Znak,(F2) Znak"/>
    <w:basedOn w:val="Domylnaczcionkaakapitu"/>
    <w:link w:val="Tekstpodstawowy"/>
    <w:uiPriority w:val="99"/>
    <w:rsid w:val="00270D14"/>
    <w:rPr>
      <w:rFonts w:ascii="Times New Roman" w:eastAsia="Lucida Sans Unicode" w:hAnsi="Times New Roman" w:cs="Times New Roman"/>
      <w:kern w:val="2"/>
      <w:sz w:val="24"/>
      <w:szCs w:val="24"/>
      <w:lang w:eastAsia="ar-SA"/>
    </w:rPr>
  </w:style>
  <w:style w:type="paragraph" w:styleId="Nagwek">
    <w:name w:val="header"/>
    <w:basedOn w:val="Normalny"/>
    <w:next w:val="Tekstpodstawowy"/>
    <w:link w:val="NagwekZnak"/>
    <w:unhideWhenUsed/>
    <w:rsid w:val="00270D14"/>
    <w:pPr>
      <w:keepNext/>
      <w:spacing w:before="240" w:after="120"/>
    </w:pPr>
    <w:rPr>
      <w:rFonts w:ascii="Arial" w:eastAsia="SimSun" w:hAnsi="Arial" w:cs="Tahoma"/>
      <w:sz w:val="28"/>
      <w:szCs w:val="28"/>
    </w:rPr>
  </w:style>
  <w:style w:type="character" w:customStyle="1" w:styleId="NagwekZnak">
    <w:name w:val="Nagłówek Znak"/>
    <w:basedOn w:val="Domylnaczcionkaakapitu"/>
    <w:link w:val="Nagwek"/>
    <w:rsid w:val="00270D14"/>
    <w:rPr>
      <w:rFonts w:ascii="Arial" w:eastAsia="SimSun" w:hAnsi="Arial" w:cs="Tahoma"/>
      <w:kern w:val="2"/>
      <w:sz w:val="28"/>
      <w:szCs w:val="28"/>
      <w:lang w:eastAsia="ar-SA"/>
    </w:rPr>
  </w:style>
  <w:style w:type="paragraph" w:styleId="Stopka">
    <w:name w:val="footer"/>
    <w:basedOn w:val="Normalny"/>
    <w:link w:val="StopkaZnak"/>
    <w:unhideWhenUsed/>
    <w:rsid w:val="00270D14"/>
    <w:pPr>
      <w:tabs>
        <w:tab w:val="center" w:pos="4536"/>
        <w:tab w:val="right" w:pos="9072"/>
      </w:tabs>
    </w:pPr>
  </w:style>
  <w:style w:type="character" w:customStyle="1" w:styleId="StopkaZnak">
    <w:name w:val="Stopka Znak"/>
    <w:basedOn w:val="Domylnaczcionkaakapitu"/>
    <w:link w:val="Stopka"/>
    <w:rsid w:val="00270D14"/>
    <w:rPr>
      <w:rFonts w:ascii="Times New Roman" w:eastAsia="Lucida Sans Unicode" w:hAnsi="Times New Roman" w:cs="Times New Roman"/>
      <w:kern w:val="2"/>
      <w:sz w:val="24"/>
      <w:szCs w:val="24"/>
      <w:lang w:eastAsia="ar-SA"/>
    </w:rPr>
  </w:style>
  <w:style w:type="paragraph" w:styleId="Tekstprzypisukocowego">
    <w:name w:val="endnote text"/>
    <w:basedOn w:val="Normalny"/>
    <w:link w:val="TekstprzypisukocowegoZnak"/>
    <w:semiHidden/>
    <w:unhideWhenUsed/>
    <w:rsid w:val="00270D14"/>
    <w:pPr>
      <w:widowControl/>
      <w:suppressAutoHyphens w:val="0"/>
      <w:spacing w:after="200" w:line="276" w:lineRule="auto"/>
    </w:pPr>
    <w:rPr>
      <w:rFonts w:ascii="Calibri" w:eastAsia="Calibri" w:hAnsi="Calibri"/>
      <w:kern w:val="0"/>
      <w:sz w:val="22"/>
      <w:szCs w:val="22"/>
      <w:lang w:eastAsia="en-US"/>
    </w:rPr>
  </w:style>
  <w:style w:type="character" w:customStyle="1" w:styleId="TekstprzypisukocowegoZnak">
    <w:name w:val="Tekst przypisu końcowego Znak"/>
    <w:basedOn w:val="Domylnaczcionkaakapitu"/>
    <w:link w:val="Tekstprzypisukocowego"/>
    <w:uiPriority w:val="99"/>
    <w:semiHidden/>
    <w:rsid w:val="00270D14"/>
    <w:rPr>
      <w:rFonts w:ascii="Calibri" w:eastAsia="Calibri" w:hAnsi="Calibri" w:cs="Times New Roman"/>
    </w:rPr>
  </w:style>
  <w:style w:type="paragraph" w:styleId="Lista">
    <w:name w:val="List"/>
    <w:basedOn w:val="Tekstpodstawowy"/>
    <w:unhideWhenUsed/>
    <w:rsid w:val="00270D14"/>
    <w:rPr>
      <w:rFonts w:cs="Tahoma"/>
    </w:rPr>
  </w:style>
  <w:style w:type="paragraph" w:styleId="Tytu">
    <w:name w:val="Title"/>
    <w:basedOn w:val="Normalny"/>
    <w:next w:val="Normalny"/>
    <w:link w:val="TytuZnak"/>
    <w:qFormat/>
    <w:rsid w:val="00270D14"/>
    <w:pPr>
      <w:widowControl/>
      <w:pBdr>
        <w:bottom w:val="single" w:sz="4" w:space="1" w:color="auto"/>
      </w:pBdr>
      <w:suppressAutoHyphens w:val="0"/>
      <w:spacing w:after="200" w:line="276" w:lineRule="auto"/>
      <w:contextualSpacing/>
    </w:pPr>
    <w:rPr>
      <w:rFonts w:ascii="Cambria" w:eastAsia="Times New Roman" w:hAnsi="Cambria"/>
      <w:spacing w:val="5"/>
      <w:kern w:val="0"/>
      <w:sz w:val="52"/>
      <w:szCs w:val="52"/>
      <w:lang w:eastAsia="en-US"/>
    </w:rPr>
  </w:style>
  <w:style w:type="character" w:customStyle="1" w:styleId="TytuZnak">
    <w:name w:val="Tytuł Znak"/>
    <w:basedOn w:val="Domylnaczcionkaakapitu"/>
    <w:link w:val="Tytu"/>
    <w:uiPriority w:val="10"/>
    <w:rsid w:val="00270D14"/>
    <w:rPr>
      <w:rFonts w:ascii="Cambria" w:eastAsia="Times New Roman" w:hAnsi="Cambria" w:cs="Times New Roman"/>
      <w:spacing w:val="5"/>
      <w:sz w:val="52"/>
      <w:szCs w:val="52"/>
    </w:rPr>
  </w:style>
  <w:style w:type="paragraph" w:styleId="Tekstpodstawowywcity">
    <w:name w:val="Body Text Indent"/>
    <w:basedOn w:val="Normalny"/>
    <w:link w:val="TekstpodstawowywcityZnak"/>
    <w:uiPriority w:val="99"/>
    <w:unhideWhenUsed/>
    <w:rsid w:val="00270D14"/>
    <w:pPr>
      <w:widowControl/>
      <w:spacing w:after="120"/>
      <w:ind w:left="283"/>
    </w:pPr>
    <w:rPr>
      <w:rFonts w:ascii="Calibri" w:eastAsia="Times New Roman" w:hAnsi="Calibri" w:cs="Calibri"/>
      <w:kern w:val="0"/>
      <w:sz w:val="22"/>
      <w:szCs w:val="22"/>
      <w:lang w:eastAsia="zh-CN"/>
    </w:rPr>
  </w:style>
  <w:style w:type="character" w:customStyle="1" w:styleId="TekstpodstawowywcityZnak">
    <w:name w:val="Tekst podstawowy wcięty Znak"/>
    <w:basedOn w:val="Domylnaczcionkaakapitu"/>
    <w:link w:val="Tekstpodstawowywcity"/>
    <w:uiPriority w:val="99"/>
    <w:rsid w:val="00270D14"/>
    <w:rPr>
      <w:rFonts w:ascii="Calibri" w:eastAsia="Times New Roman" w:hAnsi="Calibri" w:cs="Calibri"/>
      <w:lang w:eastAsia="zh-CN"/>
    </w:rPr>
  </w:style>
  <w:style w:type="paragraph" w:styleId="Podtytu">
    <w:name w:val="Subtitle"/>
    <w:basedOn w:val="Normalny"/>
    <w:next w:val="Normalny"/>
    <w:link w:val="PodtytuZnak"/>
    <w:uiPriority w:val="11"/>
    <w:qFormat/>
    <w:rsid w:val="00270D14"/>
    <w:pPr>
      <w:widowControl/>
      <w:suppressAutoHyphens w:val="0"/>
      <w:spacing w:after="600" w:line="276" w:lineRule="auto"/>
    </w:pPr>
    <w:rPr>
      <w:rFonts w:ascii="Cambria" w:eastAsia="Times New Roman" w:hAnsi="Cambria"/>
      <w:i/>
      <w:iCs/>
      <w:spacing w:val="13"/>
      <w:kern w:val="0"/>
      <w:sz w:val="22"/>
      <w:lang w:eastAsia="en-US"/>
    </w:rPr>
  </w:style>
  <w:style w:type="character" w:customStyle="1" w:styleId="PodtytuZnak">
    <w:name w:val="Podtytuł Znak"/>
    <w:basedOn w:val="Domylnaczcionkaakapitu"/>
    <w:link w:val="Podtytu"/>
    <w:uiPriority w:val="11"/>
    <w:rsid w:val="00270D14"/>
    <w:rPr>
      <w:rFonts w:ascii="Cambria" w:eastAsia="Times New Roman" w:hAnsi="Cambria" w:cs="Times New Roman"/>
      <w:i/>
      <w:iCs/>
      <w:spacing w:val="13"/>
      <w:szCs w:val="24"/>
    </w:rPr>
  </w:style>
  <w:style w:type="paragraph" w:styleId="Tekstpodstawowy2">
    <w:name w:val="Body Text 2"/>
    <w:basedOn w:val="Normalny"/>
    <w:link w:val="Tekstpodstawowy2Znak"/>
    <w:unhideWhenUsed/>
    <w:rsid w:val="00270D14"/>
    <w:pPr>
      <w:widowControl/>
      <w:spacing w:after="120" w:line="480" w:lineRule="auto"/>
    </w:pPr>
    <w:rPr>
      <w:rFonts w:ascii="Calibri" w:eastAsia="Times New Roman" w:hAnsi="Calibri" w:cs="Calibri"/>
      <w:kern w:val="0"/>
      <w:sz w:val="22"/>
      <w:szCs w:val="22"/>
      <w:lang w:eastAsia="zh-CN"/>
    </w:rPr>
  </w:style>
  <w:style w:type="character" w:customStyle="1" w:styleId="Tekstpodstawowy2Znak">
    <w:name w:val="Tekst podstawowy 2 Znak"/>
    <w:basedOn w:val="Domylnaczcionkaakapitu"/>
    <w:link w:val="Tekstpodstawowy2"/>
    <w:rsid w:val="00270D14"/>
    <w:rPr>
      <w:rFonts w:ascii="Calibri" w:eastAsia="Times New Roman" w:hAnsi="Calibri" w:cs="Calibri"/>
      <w:lang w:eastAsia="zh-CN"/>
    </w:rPr>
  </w:style>
  <w:style w:type="paragraph" w:styleId="Tekstpodstawowy3">
    <w:name w:val="Body Text 3"/>
    <w:basedOn w:val="Normalny"/>
    <w:link w:val="Tekstpodstawowy3Znak"/>
    <w:unhideWhenUsed/>
    <w:rsid w:val="00270D14"/>
    <w:pPr>
      <w:widowControl/>
      <w:spacing w:after="120"/>
    </w:pPr>
    <w:rPr>
      <w:rFonts w:ascii="Calibri" w:eastAsia="Times New Roman" w:hAnsi="Calibri" w:cs="Calibri"/>
      <w:kern w:val="0"/>
      <w:sz w:val="16"/>
      <w:szCs w:val="16"/>
      <w:lang w:eastAsia="zh-CN"/>
    </w:rPr>
  </w:style>
  <w:style w:type="character" w:customStyle="1" w:styleId="Tekstpodstawowy3Znak">
    <w:name w:val="Tekst podstawowy 3 Znak"/>
    <w:basedOn w:val="Domylnaczcionkaakapitu"/>
    <w:link w:val="Tekstpodstawowy3"/>
    <w:uiPriority w:val="99"/>
    <w:semiHidden/>
    <w:rsid w:val="00270D14"/>
    <w:rPr>
      <w:rFonts w:ascii="Calibri" w:eastAsia="Times New Roman" w:hAnsi="Calibri" w:cs="Calibri"/>
      <w:sz w:val="16"/>
      <w:szCs w:val="16"/>
      <w:lang w:eastAsia="zh-CN"/>
    </w:rPr>
  </w:style>
  <w:style w:type="paragraph" w:styleId="Tekstpodstawowywcity2">
    <w:name w:val="Body Text Indent 2"/>
    <w:basedOn w:val="Normalny"/>
    <w:link w:val="Tekstpodstawowywcity2Znak"/>
    <w:unhideWhenUsed/>
    <w:rsid w:val="00270D14"/>
    <w:pPr>
      <w:widowControl/>
      <w:spacing w:after="120" w:line="480" w:lineRule="auto"/>
      <w:ind w:left="283"/>
    </w:pPr>
    <w:rPr>
      <w:rFonts w:ascii="Calibri" w:eastAsia="Times New Roman" w:hAnsi="Calibri" w:cs="Calibri"/>
      <w:kern w:val="0"/>
      <w:sz w:val="22"/>
      <w:szCs w:val="22"/>
      <w:lang w:eastAsia="zh-CN"/>
    </w:rPr>
  </w:style>
  <w:style w:type="character" w:customStyle="1" w:styleId="Tekstpodstawowywcity2Znak">
    <w:name w:val="Tekst podstawowy wcięty 2 Znak"/>
    <w:basedOn w:val="Domylnaczcionkaakapitu"/>
    <w:link w:val="Tekstpodstawowywcity2"/>
    <w:rsid w:val="00270D14"/>
    <w:rPr>
      <w:rFonts w:ascii="Calibri" w:eastAsia="Times New Roman" w:hAnsi="Calibri" w:cs="Calibri"/>
      <w:lang w:eastAsia="zh-CN"/>
    </w:rPr>
  </w:style>
  <w:style w:type="paragraph" w:styleId="Tekstpodstawowywcity3">
    <w:name w:val="Body Text Indent 3"/>
    <w:basedOn w:val="Normalny"/>
    <w:link w:val="Tekstpodstawowywcity3Znak"/>
    <w:unhideWhenUsed/>
    <w:rsid w:val="00270D14"/>
    <w:pPr>
      <w:widowControl/>
      <w:spacing w:after="120"/>
      <w:ind w:left="283"/>
    </w:pPr>
    <w:rPr>
      <w:rFonts w:ascii="Calibri" w:eastAsia="Times New Roman" w:hAnsi="Calibri" w:cs="Calibri"/>
      <w:kern w:val="0"/>
      <w:sz w:val="16"/>
      <w:szCs w:val="16"/>
      <w:lang w:eastAsia="zh-CN"/>
    </w:rPr>
  </w:style>
  <w:style w:type="character" w:customStyle="1" w:styleId="Tekstpodstawowywcity3Znak">
    <w:name w:val="Tekst podstawowy wcięty 3 Znak"/>
    <w:basedOn w:val="Domylnaczcionkaakapitu"/>
    <w:link w:val="Tekstpodstawowywcity3"/>
    <w:uiPriority w:val="99"/>
    <w:semiHidden/>
    <w:rsid w:val="00270D14"/>
    <w:rPr>
      <w:rFonts w:ascii="Calibri" w:eastAsia="Times New Roman" w:hAnsi="Calibri" w:cs="Calibri"/>
      <w:sz w:val="16"/>
      <w:szCs w:val="16"/>
      <w:lang w:eastAsia="zh-CN"/>
    </w:rPr>
  </w:style>
  <w:style w:type="paragraph" w:styleId="Zwykytekst">
    <w:name w:val="Plain Text"/>
    <w:basedOn w:val="Normalny"/>
    <w:link w:val="ZwykytekstZnak"/>
    <w:uiPriority w:val="99"/>
    <w:unhideWhenUsed/>
    <w:rsid w:val="00270D14"/>
    <w:pPr>
      <w:widowControl/>
      <w:suppressAutoHyphens w:val="0"/>
      <w:spacing w:after="200" w:line="276" w:lineRule="auto"/>
    </w:pPr>
    <w:rPr>
      <w:rFonts w:ascii="Courier New" w:eastAsia="Times New Roman" w:hAnsi="Courier New"/>
      <w:kern w:val="0"/>
      <w:sz w:val="20"/>
      <w:szCs w:val="20"/>
      <w:lang w:eastAsia="pl-PL"/>
    </w:rPr>
  </w:style>
  <w:style w:type="character" w:customStyle="1" w:styleId="ZwykytekstZnak">
    <w:name w:val="Zwykły tekst Znak"/>
    <w:basedOn w:val="Domylnaczcionkaakapitu"/>
    <w:link w:val="Zwykytekst"/>
    <w:uiPriority w:val="99"/>
    <w:rsid w:val="00270D14"/>
    <w:rPr>
      <w:rFonts w:ascii="Courier New" w:eastAsia="Times New Roman" w:hAnsi="Courier New" w:cs="Times New Roman"/>
      <w:sz w:val="20"/>
      <w:szCs w:val="20"/>
      <w:lang w:eastAsia="pl-PL"/>
    </w:rPr>
  </w:style>
  <w:style w:type="paragraph" w:styleId="Tekstdymka">
    <w:name w:val="Balloon Text"/>
    <w:basedOn w:val="Normalny"/>
    <w:link w:val="TekstdymkaZnak"/>
    <w:uiPriority w:val="99"/>
    <w:semiHidden/>
    <w:unhideWhenUsed/>
    <w:rsid w:val="00270D14"/>
    <w:pPr>
      <w:widowControl/>
    </w:pPr>
    <w:rPr>
      <w:rFonts w:ascii="Tahoma" w:eastAsia="Times New Roman" w:hAnsi="Tahoma" w:cs="Tahoma"/>
      <w:kern w:val="0"/>
      <w:sz w:val="16"/>
      <w:szCs w:val="16"/>
      <w:lang w:eastAsia="zh-CN"/>
    </w:rPr>
  </w:style>
  <w:style w:type="character" w:customStyle="1" w:styleId="TekstdymkaZnak">
    <w:name w:val="Tekst dymka Znak"/>
    <w:basedOn w:val="Domylnaczcionkaakapitu"/>
    <w:link w:val="Tekstdymka"/>
    <w:uiPriority w:val="99"/>
    <w:semiHidden/>
    <w:rsid w:val="00270D14"/>
    <w:rPr>
      <w:rFonts w:ascii="Tahoma" w:eastAsia="Times New Roman" w:hAnsi="Tahoma" w:cs="Tahoma"/>
      <w:sz w:val="16"/>
      <w:szCs w:val="16"/>
      <w:lang w:eastAsia="zh-CN"/>
    </w:rPr>
  </w:style>
  <w:style w:type="paragraph" w:styleId="Bezodstpw">
    <w:name w:val="No Spacing"/>
    <w:basedOn w:val="Normalny"/>
    <w:uiPriority w:val="1"/>
    <w:qFormat/>
    <w:rsid w:val="00270D14"/>
    <w:pPr>
      <w:widowControl/>
      <w:suppressAutoHyphens w:val="0"/>
      <w:spacing w:before="60"/>
      <w:jc w:val="both"/>
    </w:pPr>
    <w:rPr>
      <w:rFonts w:ascii="Arial Narrow" w:eastAsia="Times New Roman" w:hAnsi="Arial Narrow"/>
      <w:kern w:val="0"/>
      <w:szCs w:val="22"/>
      <w:lang w:eastAsia="en-US"/>
    </w:rPr>
  </w:style>
  <w:style w:type="paragraph" w:styleId="Akapitzlist">
    <w:name w:val="List Paragraph"/>
    <w:basedOn w:val="Normalny"/>
    <w:link w:val="AkapitzlistZnak"/>
    <w:uiPriority w:val="34"/>
    <w:qFormat/>
    <w:rsid w:val="00270D14"/>
    <w:pPr>
      <w:ind w:left="720"/>
    </w:pPr>
    <w:rPr>
      <w:rFonts w:cs="Calibri"/>
    </w:rPr>
  </w:style>
  <w:style w:type="paragraph" w:styleId="Cytat">
    <w:name w:val="Quote"/>
    <w:basedOn w:val="Normalny"/>
    <w:next w:val="Normalny"/>
    <w:link w:val="CytatZnak"/>
    <w:uiPriority w:val="29"/>
    <w:qFormat/>
    <w:rsid w:val="00270D14"/>
    <w:pPr>
      <w:widowControl/>
      <w:suppressAutoHyphens w:val="0"/>
      <w:spacing w:before="200" w:line="276" w:lineRule="auto"/>
      <w:ind w:left="360" w:right="360"/>
    </w:pPr>
    <w:rPr>
      <w:rFonts w:ascii="Calibri" w:eastAsia="Calibri" w:hAnsi="Calibri"/>
      <w:i/>
      <w:iCs/>
      <w:kern w:val="0"/>
      <w:sz w:val="22"/>
      <w:szCs w:val="22"/>
      <w:lang w:eastAsia="en-US"/>
    </w:rPr>
  </w:style>
  <w:style w:type="character" w:customStyle="1" w:styleId="CytatZnak">
    <w:name w:val="Cytat Znak"/>
    <w:basedOn w:val="Domylnaczcionkaakapitu"/>
    <w:link w:val="Cytat"/>
    <w:uiPriority w:val="29"/>
    <w:rsid w:val="00270D14"/>
    <w:rPr>
      <w:rFonts w:ascii="Calibri" w:eastAsia="Calibri" w:hAnsi="Calibri" w:cs="Times New Roman"/>
      <w:i/>
      <w:iCs/>
    </w:rPr>
  </w:style>
  <w:style w:type="paragraph" w:styleId="Cytatintensywny">
    <w:name w:val="Intense Quote"/>
    <w:basedOn w:val="Normalny"/>
    <w:next w:val="Normalny"/>
    <w:link w:val="CytatintensywnyZnak"/>
    <w:uiPriority w:val="30"/>
    <w:qFormat/>
    <w:rsid w:val="00270D14"/>
    <w:pPr>
      <w:widowControl/>
      <w:pBdr>
        <w:bottom w:val="single" w:sz="4" w:space="1" w:color="auto"/>
      </w:pBdr>
      <w:suppressAutoHyphens w:val="0"/>
      <w:spacing w:before="200" w:after="280" w:line="276" w:lineRule="auto"/>
      <w:ind w:left="1008" w:right="1152"/>
    </w:pPr>
    <w:rPr>
      <w:rFonts w:ascii="Calibri" w:eastAsia="Calibri" w:hAnsi="Calibri"/>
      <w:b/>
      <w:bCs/>
      <w:i/>
      <w:iCs/>
      <w:kern w:val="0"/>
      <w:sz w:val="22"/>
      <w:szCs w:val="22"/>
      <w:lang w:eastAsia="en-US"/>
    </w:rPr>
  </w:style>
  <w:style w:type="character" w:customStyle="1" w:styleId="CytatintensywnyZnak">
    <w:name w:val="Cytat intensywny Znak"/>
    <w:basedOn w:val="Domylnaczcionkaakapitu"/>
    <w:link w:val="Cytatintensywny"/>
    <w:uiPriority w:val="30"/>
    <w:rsid w:val="00270D14"/>
    <w:rPr>
      <w:rFonts w:ascii="Calibri" w:eastAsia="Calibri" w:hAnsi="Calibri" w:cs="Times New Roman"/>
      <w:b/>
      <w:bCs/>
      <w:i/>
      <w:iCs/>
    </w:rPr>
  </w:style>
  <w:style w:type="paragraph" w:styleId="Nagwekspisutreci">
    <w:name w:val="TOC Heading"/>
    <w:basedOn w:val="Nagwek1"/>
    <w:next w:val="Normalny"/>
    <w:uiPriority w:val="39"/>
    <w:unhideWhenUsed/>
    <w:qFormat/>
    <w:rsid w:val="00270D14"/>
    <w:pPr>
      <w:keepLines/>
      <w:widowControl/>
      <w:suppressAutoHyphens w:val="0"/>
      <w:spacing w:before="480" w:after="0"/>
      <w:outlineLvl w:val="9"/>
    </w:pPr>
    <w:rPr>
      <w:rFonts w:ascii="Cambria" w:eastAsia="Times New Roman" w:hAnsi="Cambria" w:cs="Times New Roman"/>
      <w:color w:val="365F91"/>
      <w:kern w:val="0"/>
      <w:sz w:val="28"/>
      <w:lang w:eastAsia="pl-PL"/>
    </w:rPr>
  </w:style>
  <w:style w:type="paragraph" w:customStyle="1" w:styleId="Nagwek20">
    <w:name w:val="Nagłówek2"/>
    <w:basedOn w:val="Normalny"/>
    <w:next w:val="Tekstpodstawowy"/>
    <w:uiPriority w:val="99"/>
    <w:rsid w:val="00270D14"/>
    <w:pPr>
      <w:keepNext/>
      <w:spacing w:before="240" w:after="120"/>
    </w:pPr>
    <w:rPr>
      <w:rFonts w:ascii="Arial" w:eastAsia="SimSun" w:hAnsi="Arial" w:cs="Tahoma"/>
      <w:sz w:val="28"/>
      <w:szCs w:val="28"/>
    </w:rPr>
  </w:style>
  <w:style w:type="paragraph" w:customStyle="1" w:styleId="Podpis2">
    <w:name w:val="Podpis2"/>
    <w:basedOn w:val="Normalny"/>
    <w:uiPriority w:val="99"/>
    <w:rsid w:val="00270D14"/>
    <w:pPr>
      <w:suppressLineNumbers/>
      <w:spacing w:before="120" w:after="120"/>
    </w:pPr>
    <w:rPr>
      <w:rFonts w:cs="Tahoma"/>
      <w:i/>
      <w:iCs/>
    </w:rPr>
  </w:style>
  <w:style w:type="paragraph" w:customStyle="1" w:styleId="Indeks">
    <w:name w:val="Indeks"/>
    <w:basedOn w:val="Normalny"/>
    <w:uiPriority w:val="99"/>
    <w:rsid w:val="00270D14"/>
    <w:pPr>
      <w:suppressLineNumbers/>
    </w:pPr>
    <w:rPr>
      <w:rFonts w:cs="Tahoma"/>
    </w:rPr>
  </w:style>
  <w:style w:type="paragraph" w:customStyle="1" w:styleId="Nagwek10">
    <w:name w:val="Nagłówek1"/>
    <w:basedOn w:val="Normalny"/>
    <w:next w:val="Tekstpodstawowy"/>
    <w:uiPriority w:val="99"/>
    <w:rsid w:val="00270D14"/>
    <w:pPr>
      <w:keepNext/>
      <w:spacing w:before="240" w:after="120"/>
    </w:pPr>
    <w:rPr>
      <w:rFonts w:ascii="Arial" w:eastAsia="MS Mincho" w:hAnsi="Arial" w:cs="Tahoma"/>
      <w:sz w:val="28"/>
      <w:szCs w:val="28"/>
    </w:rPr>
  </w:style>
  <w:style w:type="paragraph" w:customStyle="1" w:styleId="Podpis1">
    <w:name w:val="Podpis1"/>
    <w:basedOn w:val="Normalny"/>
    <w:uiPriority w:val="99"/>
    <w:rsid w:val="00270D14"/>
    <w:pPr>
      <w:suppressLineNumbers/>
      <w:spacing w:before="120" w:after="120"/>
    </w:pPr>
    <w:rPr>
      <w:rFonts w:cs="Tahoma"/>
      <w:i/>
      <w:iCs/>
    </w:rPr>
  </w:style>
  <w:style w:type="paragraph" w:customStyle="1" w:styleId="Zawartotabeli">
    <w:name w:val="Zawartość tabeli"/>
    <w:basedOn w:val="Normalny"/>
    <w:uiPriority w:val="99"/>
    <w:rsid w:val="00270D14"/>
    <w:pPr>
      <w:suppressLineNumbers/>
    </w:pPr>
  </w:style>
  <w:style w:type="paragraph" w:customStyle="1" w:styleId="Nagwektabeli">
    <w:name w:val="Nagłówek tabeli"/>
    <w:basedOn w:val="Zawartotabeli"/>
    <w:uiPriority w:val="99"/>
    <w:rsid w:val="00270D14"/>
    <w:pPr>
      <w:jc w:val="center"/>
    </w:pPr>
    <w:rPr>
      <w:b/>
      <w:bCs/>
    </w:rPr>
  </w:style>
  <w:style w:type="paragraph" w:customStyle="1" w:styleId="Default">
    <w:name w:val="Default"/>
    <w:rsid w:val="00270D14"/>
    <w:pPr>
      <w:suppressAutoHyphens/>
      <w:spacing w:after="0" w:line="240" w:lineRule="auto"/>
    </w:pPr>
    <w:rPr>
      <w:rFonts w:ascii="Arial" w:eastAsia="Arial" w:hAnsi="Arial" w:cs="Times New Roman"/>
      <w:color w:val="000000"/>
      <w:kern w:val="2"/>
      <w:sz w:val="24"/>
      <w:szCs w:val="20"/>
      <w:lang w:eastAsia="ar-SA"/>
    </w:rPr>
  </w:style>
  <w:style w:type="paragraph" w:customStyle="1" w:styleId="Bezodstpw1">
    <w:name w:val="Bez odstępów1"/>
    <w:autoRedefine/>
    <w:rsid w:val="000B54A3"/>
    <w:pPr>
      <w:suppressAutoHyphens/>
      <w:spacing w:after="0" w:line="100" w:lineRule="atLeast"/>
    </w:pPr>
    <w:rPr>
      <w:rFonts w:ascii="Arial Narrow" w:eastAsia="Calibri" w:hAnsi="Arial Narrow" w:cs="Calibri"/>
      <w:kern w:val="2"/>
      <w:sz w:val="24"/>
      <w:szCs w:val="28"/>
      <w:lang w:eastAsia="zh-CN" w:bidi="hi-IN"/>
    </w:rPr>
  </w:style>
  <w:style w:type="paragraph" w:customStyle="1" w:styleId="Tekstpodstawowywcity31">
    <w:name w:val="Tekst podstawowy wcięty 31"/>
    <w:basedOn w:val="Normalny"/>
    <w:rsid w:val="00270D14"/>
    <w:pPr>
      <w:ind w:left="426"/>
      <w:jc w:val="both"/>
    </w:pPr>
    <w:rPr>
      <w:rFonts w:ascii="Tahoma" w:hAnsi="Tahoma" w:cs="Calibri"/>
      <w:color w:val="000080"/>
      <w:sz w:val="22"/>
    </w:rPr>
  </w:style>
  <w:style w:type="paragraph" w:customStyle="1" w:styleId="Tekstpodstawowy22">
    <w:name w:val="Tekst podstawowy 22"/>
    <w:basedOn w:val="Normalny"/>
    <w:uiPriority w:val="99"/>
    <w:rsid w:val="00270D14"/>
    <w:rPr>
      <w:rFonts w:ascii="Arial Narrow" w:hAnsi="Arial Narrow" w:cs="Calibri"/>
    </w:rPr>
  </w:style>
  <w:style w:type="paragraph" w:customStyle="1" w:styleId="Bezodstpw3">
    <w:name w:val="Bez odstępów3"/>
    <w:uiPriority w:val="99"/>
    <w:rsid w:val="00270D14"/>
    <w:pPr>
      <w:suppressAutoHyphens/>
      <w:spacing w:after="0" w:line="100" w:lineRule="atLeast"/>
    </w:pPr>
    <w:rPr>
      <w:rFonts w:ascii="Calibri" w:eastAsia="Calibri" w:hAnsi="Calibri" w:cs="Times New Roman"/>
      <w:kern w:val="2"/>
    </w:rPr>
  </w:style>
  <w:style w:type="character" w:customStyle="1" w:styleId="styltekstuZnak">
    <w:name w:val="styl tekstu Znak"/>
    <w:link w:val="styltekstu"/>
    <w:locked/>
    <w:rsid w:val="00270D14"/>
    <w:rPr>
      <w:rFonts w:ascii="Arial" w:hAnsi="Arial" w:cs="Arial"/>
      <w:sz w:val="24"/>
    </w:rPr>
  </w:style>
  <w:style w:type="paragraph" w:customStyle="1" w:styleId="styltekstu">
    <w:name w:val="styl tekstu"/>
    <w:basedOn w:val="Normalny"/>
    <w:link w:val="styltekstuZnak"/>
    <w:qFormat/>
    <w:rsid w:val="00270D14"/>
    <w:pPr>
      <w:widowControl/>
      <w:suppressAutoHyphens w:val="0"/>
      <w:spacing w:before="60" w:after="60" w:line="360" w:lineRule="auto"/>
      <w:jc w:val="both"/>
    </w:pPr>
    <w:rPr>
      <w:rFonts w:ascii="Arial" w:eastAsiaTheme="minorHAnsi" w:hAnsi="Arial" w:cs="Arial"/>
      <w:kern w:val="0"/>
      <w:szCs w:val="22"/>
      <w:lang w:eastAsia="en-US"/>
    </w:rPr>
  </w:style>
  <w:style w:type="paragraph" w:customStyle="1" w:styleId="Bezodstpw2">
    <w:name w:val="Bez odstępów2"/>
    <w:rsid w:val="00270D14"/>
    <w:pPr>
      <w:spacing w:after="0" w:line="240" w:lineRule="auto"/>
    </w:pPr>
    <w:rPr>
      <w:rFonts w:ascii="Calibri" w:eastAsia="Times New Roman" w:hAnsi="Calibri" w:cs="Times New Roman"/>
    </w:rPr>
  </w:style>
  <w:style w:type="paragraph" w:customStyle="1" w:styleId="1Punktowanie">
    <w:name w:val="1. Punktowanie"/>
    <w:basedOn w:val="Akapitzlist"/>
    <w:uiPriority w:val="99"/>
    <w:qFormat/>
    <w:rsid w:val="00270D14"/>
    <w:pPr>
      <w:widowControl/>
      <w:numPr>
        <w:numId w:val="3"/>
      </w:numPr>
      <w:suppressAutoHyphens w:val="0"/>
      <w:spacing w:before="120"/>
      <w:jc w:val="both"/>
    </w:pPr>
    <w:rPr>
      <w:rFonts w:ascii="Arial Narrow" w:eastAsia="Times New Roman" w:hAnsi="Arial Narrow" w:cs="Times New Roman"/>
      <w:b/>
      <w:kern w:val="0"/>
      <w:lang w:eastAsia="pl-PL"/>
    </w:rPr>
  </w:style>
  <w:style w:type="character" w:customStyle="1" w:styleId="PunktowanieZnak">
    <w:name w:val="Punktowanie Znak"/>
    <w:link w:val="Punktowanie"/>
    <w:locked/>
    <w:rsid w:val="00270D14"/>
    <w:rPr>
      <w:b/>
    </w:rPr>
  </w:style>
  <w:style w:type="paragraph" w:customStyle="1" w:styleId="Punktowanie">
    <w:name w:val="Punktowanie"/>
    <w:basedOn w:val="Normalny"/>
    <w:link w:val="PunktowanieZnak"/>
    <w:rsid w:val="00270D14"/>
    <w:pPr>
      <w:widowControl/>
      <w:suppressAutoHyphens w:val="0"/>
      <w:ind w:left="851" w:hanging="567"/>
      <w:jc w:val="both"/>
    </w:pPr>
    <w:rPr>
      <w:rFonts w:asciiTheme="minorHAnsi" w:eastAsiaTheme="minorHAnsi" w:hAnsiTheme="minorHAnsi" w:cstheme="minorBidi"/>
      <w:b/>
      <w:kern w:val="0"/>
      <w:sz w:val="22"/>
      <w:szCs w:val="22"/>
      <w:lang w:eastAsia="en-US"/>
    </w:rPr>
  </w:style>
  <w:style w:type="character" w:customStyle="1" w:styleId="11punktZnak">
    <w:name w:val="1.1 punkt. Znak"/>
    <w:link w:val="11punkt"/>
    <w:uiPriority w:val="99"/>
    <w:locked/>
    <w:rsid w:val="00270D14"/>
    <w:rPr>
      <w:rFonts w:ascii="Arial Narrow" w:hAnsi="Arial Narrow"/>
      <w:b/>
      <w:sz w:val="24"/>
      <w:szCs w:val="24"/>
    </w:rPr>
  </w:style>
  <w:style w:type="paragraph" w:customStyle="1" w:styleId="11punkt">
    <w:name w:val="1.1 punkt."/>
    <w:basedOn w:val="1Punktowanie"/>
    <w:link w:val="11punktZnak"/>
    <w:uiPriority w:val="99"/>
    <w:qFormat/>
    <w:rsid w:val="00270D14"/>
    <w:pPr>
      <w:numPr>
        <w:ilvl w:val="1"/>
      </w:numPr>
      <w:tabs>
        <w:tab w:val="right" w:pos="851"/>
      </w:tabs>
      <w:ind w:left="792"/>
    </w:pPr>
    <w:rPr>
      <w:rFonts w:eastAsiaTheme="minorHAnsi" w:cstheme="minorBidi"/>
      <w:lang w:eastAsia="en-US"/>
    </w:rPr>
  </w:style>
  <w:style w:type="paragraph" w:customStyle="1" w:styleId="Standardowy1">
    <w:name w:val="Standardowy1"/>
    <w:rsid w:val="00270D14"/>
    <w:pPr>
      <w:spacing w:after="0" w:line="240" w:lineRule="auto"/>
    </w:pPr>
    <w:rPr>
      <w:rFonts w:ascii="Times New Roman" w:eastAsia="Times New Roman" w:hAnsi="Times New Roman" w:cs="Times New Roman"/>
      <w:sz w:val="24"/>
      <w:szCs w:val="24"/>
      <w:lang w:eastAsia="pl-PL"/>
    </w:rPr>
  </w:style>
  <w:style w:type="paragraph" w:customStyle="1" w:styleId="LZKComputer">
    <w:name w:val="LZK Computer"/>
    <w:rsid w:val="00270D14"/>
    <w:pPr>
      <w:spacing w:after="0" w:line="240" w:lineRule="auto"/>
      <w:jc w:val="both"/>
    </w:pPr>
    <w:rPr>
      <w:rFonts w:ascii="Times New Roman" w:eastAsia="Times New Roman" w:hAnsi="Times New Roman" w:cs="Times New Roman"/>
      <w:color w:val="000000"/>
      <w:sz w:val="24"/>
      <w:szCs w:val="20"/>
      <w:lang w:eastAsia="pl-PL"/>
    </w:rPr>
  </w:style>
  <w:style w:type="paragraph" w:customStyle="1" w:styleId="Tekstpodstawowy21">
    <w:name w:val="Tekst podstawowy 21"/>
    <w:basedOn w:val="Normalny"/>
    <w:rsid w:val="00270D14"/>
    <w:pPr>
      <w:suppressAutoHyphens w:val="0"/>
      <w:spacing w:after="200" w:line="276" w:lineRule="auto"/>
      <w:ind w:left="567" w:hanging="283"/>
    </w:pPr>
    <w:rPr>
      <w:rFonts w:ascii="Calibri" w:eastAsia="Calibri" w:hAnsi="Calibri"/>
      <w:spacing w:val="10"/>
      <w:kern w:val="0"/>
      <w:sz w:val="22"/>
      <w:szCs w:val="22"/>
      <w:lang w:eastAsia="en-US"/>
    </w:rPr>
  </w:style>
  <w:style w:type="paragraph" w:customStyle="1" w:styleId="Tekstpodstawowy31">
    <w:name w:val="Tekst podstawowy 31"/>
    <w:basedOn w:val="Normalny"/>
    <w:rsid w:val="00270D14"/>
    <w:pPr>
      <w:widowControl/>
      <w:suppressAutoHyphens w:val="0"/>
      <w:autoSpaceDE w:val="0"/>
      <w:spacing w:after="200" w:line="276" w:lineRule="auto"/>
    </w:pPr>
    <w:rPr>
      <w:rFonts w:ascii="Arial" w:eastAsia="Calibri" w:hAnsi="Arial" w:cs="Arial"/>
      <w:kern w:val="0"/>
      <w:sz w:val="22"/>
      <w:szCs w:val="28"/>
    </w:rPr>
  </w:style>
  <w:style w:type="paragraph" w:customStyle="1" w:styleId="PCO14">
    <w:name w:val="PCO14"/>
    <w:basedOn w:val="Normalny"/>
    <w:next w:val="Normalny"/>
    <w:rsid w:val="00270D14"/>
    <w:pPr>
      <w:widowControl/>
      <w:numPr>
        <w:numId w:val="4"/>
      </w:numPr>
      <w:suppressAutoHyphens w:val="0"/>
      <w:spacing w:after="200" w:line="276" w:lineRule="auto"/>
      <w:ind w:left="0" w:firstLine="0"/>
    </w:pPr>
    <w:rPr>
      <w:rFonts w:ascii="Calibri" w:eastAsia="Calibri" w:hAnsi="Calibri"/>
      <w:b/>
      <w:kern w:val="0"/>
      <w:sz w:val="28"/>
      <w:szCs w:val="22"/>
      <w:lang w:eastAsia="en-US"/>
    </w:rPr>
  </w:style>
  <w:style w:type="paragraph" w:customStyle="1" w:styleId="PCO12">
    <w:name w:val="PCO12"/>
    <w:basedOn w:val="Normalny"/>
    <w:next w:val="Normalny"/>
    <w:autoRedefine/>
    <w:rsid w:val="00270D14"/>
    <w:pPr>
      <w:widowControl/>
      <w:numPr>
        <w:ilvl w:val="1"/>
        <w:numId w:val="5"/>
      </w:numPr>
      <w:tabs>
        <w:tab w:val="left" w:pos="284"/>
        <w:tab w:val="num" w:pos="360"/>
      </w:tabs>
      <w:suppressAutoHyphens w:val="0"/>
      <w:spacing w:before="200" w:after="200" w:line="276" w:lineRule="auto"/>
      <w:ind w:left="0" w:firstLine="0"/>
    </w:pPr>
    <w:rPr>
      <w:rFonts w:ascii="Calibri" w:eastAsia="Calibri" w:hAnsi="Calibri"/>
      <w:b/>
      <w:kern w:val="0"/>
      <w:sz w:val="22"/>
      <w:lang w:eastAsia="en-US"/>
    </w:rPr>
  </w:style>
  <w:style w:type="paragraph" w:customStyle="1" w:styleId="styl11">
    <w:name w:val="styl11"/>
    <w:basedOn w:val="Normalny"/>
    <w:rsid w:val="00270D14"/>
    <w:pPr>
      <w:widowControl/>
      <w:numPr>
        <w:ilvl w:val="2"/>
        <w:numId w:val="6"/>
      </w:numPr>
      <w:tabs>
        <w:tab w:val="num" w:pos="360"/>
      </w:tabs>
      <w:suppressAutoHyphens w:val="0"/>
      <w:spacing w:before="200" w:after="200" w:line="276" w:lineRule="auto"/>
      <w:ind w:left="0" w:firstLine="0"/>
    </w:pPr>
    <w:rPr>
      <w:rFonts w:ascii="Calibri" w:eastAsia="Calibri" w:hAnsi="Calibri"/>
      <w:b/>
      <w:i/>
      <w:iCs/>
      <w:kern w:val="0"/>
      <w:sz w:val="22"/>
      <w:lang w:eastAsia="en-US"/>
    </w:rPr>
  </w:style>
  <w:style w:type="paragraph" w:customStyle="1" w:styleId="inv0">
    <w:name w:val="inv_0"/>
    <w:basedOn w:val="Normalny"/>
    <w:autoRedefine/>
    <w:rsid w:val="00F55266"/>
    <w:pPr>
      <w:widowControl/>
      <w:suppressAutoHyphens w:val="0"/>
      <w:spacing w:after="200" w:line="276" w:lineRule="auto"/>
      <w:ind w:firstLine="709"/>
    </w:pPr>
    <w:rPr>
      <w:rFonts w:ascii="Arial Narrow" w:eastAsiaTheme="minorHAnsi" w:hAnsi="Arial Narrow" w:cs="Arial"/>
      <w:kern w:val="0"/>
      <w:lang w:eastAsia="en-US"/>
    </w:rPr>
  </w:style>
  <w:style w:type="paragraph" w:customStyle="1" w:styleId="Normalny1">
    <w:name w:val="Normalny1"/>
    <w:basedOn w:val="Normalny"/>
    <w:rsid w:val="00270D14"/>
    <w:pPr>
      <w:spacing w:after="200" w:line="276" w:lineRule="auto"/>
    </w:pPr>
    <w:rPr>
      <w:rFonts w:ascii="Calibri" w:eastAsia="Calibri" w:hAnsi="Calibri"/>
      <w:kern w:val="0"/>
      <w:sz w:val="22"/>
    </w:rPr>
  </w:style>
  <w:style w:type="paragraph" w:customStyle="1" w:styleId="Pa2">
    <w:name w:val="Pa2"/>
    <w:basedOn w:val="Normalny"/>
    <w:next w:val="Normalny"/>
    <w:rsid w:val="00270D14"/>
    <w:pPr>
      <w:widowControl/>
      <w:suppressAutoHyphens w:val="0"/>
      <w:autoSpaceDE w:val="0"/>
      <w:autoSpaceDN w:val="0"/>
      <w:adjustRightInd w:val="0"/>
      <w:spacing w:after="200" w:line="201" w:lineRule="atLeast"/>
    </w:pPr>
    <w:rPr>
      <w:rFonts w:ascii="Ottawa" w:eastAsia="Calibri" w:hAnsi="Ottawa"/>
      <w:kern w:val="0"/>
      <w:sz w:val="22"/>
      <w:lang w:eastAsia="en-US"/>
    </w:rPr>
  </w:style>
  <w:style w:type="paragraph" w:customStyle="1" w:styleId="Pa10">
    <w:name w:val="Pa10"/>
    <w:basedOn w:val="Normalny"/>
    <w:next w:val="Normalny"/>
    <w:rsid w:val="00270D14"/>
    <w:pPr>
      <w:widowControl/>
      <w:suppressAutoHyphens w:val="0"/>
      <w:autoSpaceDE w:val="0"/>
      <w:autoSpaceDN w:val="0"/>
      <w:adjustRightInd w:val="0"/>
      <w:spacing w:after="200" w:line="201" w:lineRule="atLeast"/>
    </w:pPr>
    <w:rPr>
      <w:rFonts w:ascii="Ottawa" w:eastAsia="Calibri" w:hAnsi="Ottawa"/>
      <w:kern w:val="0"/>
      <w:sz w:val="22"/>
      <w:lang w:eastAsia="en-US"/>
    </w:rPr>
  </w:style>
  <w:style w:type="paragraph" w:customStyle="1" w:styleId="Numerporzdkowy">
    <w:name w:val="Numer porządkowy"/>
    <w:basedOn w:val="Nagwek"/>
    <w:autoRedefine/>
    <w:rsid w:val="00270D14"/>
    <w:pPr>
      <w:keepNext w:val="0"/>
      <w:widowControl/>
      <w:spacing w:before="0" w:after="200" w:line="360" w:lineRule="auto"/>
      <w:ind w:firstLine="708"/>
    </w:pPr>
    <w:rPr>
      <w:rFonts w:ascii="Calibri" w:eastAsia="Calibri" w:hAnsi="Calibri" w:cs="Times New Roman"/>
      <w:kern w:val="0"/>
      <w:sz w:val="22"/>
      <w:szCs w:val="24"/>
      <w:lang w:eastAsia="en-US"/>
    </w:rPr>
  </w:style>
  <w:style w:type="paragraph" w:customStyle="1" w:styleId="inv1">
    <w:name w:val="inv_1"/>
    <w:next w:val="Normalny"/>
    <w:rsid w:val="00270D14"/>
    <w:pPr>
      <w:numPr>
        <w:ilvl w:val="1"/>
        <w:numId w:val="7"/>
      </w:numPr>
      <w:tabs>
        <w:tab w:val="clear" w:pos="1332"/>
        <w:tab w:val="left" w:pos="0"/>
        <w:tab w:val="num" w:pos="2084"/>
      </w:tabs>
      <w:spacing w:before="240" w:after="240" w:line="240" w:lineRule="auto"/>
      <w:ind w:left="2084" w:hanging="360"/>
      <w:outlineLvl w:val="0"/>
    </w:pPr>
    <w:rPr>
      <w:rFonts w:ascii="Times New Roman" w:eastAsia="Times New Roman" w:hAnsi="Times New Roman" w:cs="Times New Roman"/>
      <w:b/>
      <w:sz w:val="28"/>
      <w:szCs w:val="20"/>
      <w:lang w:eastAsia="pl-PL"/>
    </w:rPr>
  </w:style>
  <w:style w:type="paragraph" w:customStyle="1" w:styleId="inv2">
    <w:name w:val="inv_2"/>
    <w:next w:val="Normalny"/>
    <w:rsid w:val="00270D14"/>
    <w:pPr>
      <w:keepNext/>
      <w:numPr>
        <w:ilvl w:val="2"/>
        <w:numId w:val="7"/>
      </w:numPr>
      <w:tabs>
        <w:tab w:val="left" w:pos="0"/>
        <w:tab w:val="num" w:pos="1332"/>
      </w:tabs>
      <w:spacing w:before="120" w:after="120" w:line="240" w:lineRule="auto"/>
      <w:ind w:left="1332" w:hanging="432"/>
      <w:outlineLvl w:val="1"/>
    </w:pPr>
    <w:rPr>
      <w:rFonts w:ascii="Times New Roman" w:eastAsia="Times New Roman" w:hAnsi="Times New Roman" w:cs="Times New Roman"/>
      <w:b/>
      <w:bCs/>
      <w:sz w:val="26"/>
      <w:szCs w:val="24"/>
      <w:lang w:eastAsia="pl-PL"/>
    </w:rPr>
  </w:style>
  <w:style w:type="paragraph" w:customStyle="1" w:styleId="WW-Tekstpodstawowy3">
    <w:name w:val="WW-Tekst podstawowy 3"/>
    <w:basedOn w:val="Normalny"/>
    <w:rsid w:val="00270D14"/>
    <w:pPr>
      <w:spacing w:after="200" w:line="360" w:lineRule="auto"/>
    </w:pPr>
    <w:rPr>
      <w:rFonts w:ascii="Thorndale" w:eastAsia="HG Mincho Light J" w:hAnsi="Thorndale"/>
      <w:color w:val="000000"/>
      <w:kern w:val="0"/>
      <w:sz w:val="22"/>
      <w:szCs w:val="22"/>
      <w:lang w:eastAsia="en-US"/>
    </w:rPr>
  </w:style>
  <w:style w:type="paragraph" w:customStyle="1" w:styleId="NormalnyWeb1">
    <w:name w:val="Normalny (Web)1"/>
    <w:basedOn w:val="Normalny"/>
    <w:rsid w:val="00270D14"/>
    <w:pPr>
      <w:spacing w:before="28" w:after="119" w:line="276" w:lineRule="auto"/>
    </w:pPr>
    <w:rPr>
      <w:rFonts w:eastAsia="Calibri"/>
      <w:sz w:val="22"/>
      <w:lang w:eastAsia="hi-IN" w:bidi="hi-IN"/>
    </w:rPr>
  </w:style>
  <w:style w:type="character" w:styleId="Odwoanieprzypisudolnego">
    <w:name w:val="footnote reference"/>
    <w:semiHidden/>
    <w:unhideWhenUsed/>
    <w:rsid w:val="00270D14"/>
    <w:rPr>
      <w:vertAlign w:val="superscript"/>
    </w:rPr>
  </w:style>
  <w:style w:type="character" w:styleId="Odwoanieprzypisukocowego">
    <w:name w:val="endnote reference"/>
    <w:semiHidden/>
    <w:unhideWhenUsed/>
    <w:rsid w:val="00270D14"/>
    <w:rPr>
      <w:vertAlign w:val="superscript"/>
    </w:rPr>
  </w:style>
  <w:style w:type="character" w:styleId="Wyrnieniedelikatne">
    <w:name w:val="Subtle Emphasis"/>
    <w:uiPriority w:val="19"/>
    <w:qFormat/>
    <w:rsid w:val="00270D14"/>
    <w:rPr>
      <w:i/>
      <w:iCs/>
    </w:rPr>
  </w:style>
  <w:style w:type="character" w:styleId="Wyrnienieintensywne">
    <w:name w:val="Intense Emphasis"/>
    <w:uiPriority w:val="21"/>
    <w:qFormat/>
    <w:rsid w:val="00270D14"/>
    <w:rPr>
      <w:b/>
      <w:bCs/>
    </w:rPr>
  </w:style>
  <w:style w:type="character" w:styleId="Odwoaniedelikatne">
    <w:name w:val="Subtle Reference"/>
    <w:uiPriority w:val="31"/>
    <w:qFormat/>
    <w:rsid w:val="00270D14"/>
    <w:rPr>
      <w:smallCaps/>
    </w:rPr>
  </w:style>
  <w:style w:type="character" w:styleId="Odwoanieintensywne">
    <w:name w:val="Intense Reference"/>
    <w:uiPriority w:val="32"/>
    <w:qFormat/>
    <w:rsid w:val="00270D14"/>
    <w:rPr>
      <w:smallCaps/>
      <w:spacing w:val="5"/>
      <w:u w:val="single"/>
    </w:rPr>
  </w:style>
  <w:style w:type="character" w:styleId="Tytuksiki">
    <w:name w:val="Book Title"/>
    <w:uiPriority w:val="33"/>
    <w:qFormat/>
    <w:rsid w:val="00270D14"/>
    <w:rPr>
      <w:i/>
      <w:iCs/>
      <w:smallCaps/>
      <w:spacing w:val="5"/>
    </w:rPr>
  </w:style>
  <w:style w:type="character" w:customStyle="1" w:styleId="WW8Num2z0">
    <w:name w:val="WW8Num2z0"/>
    <w:rsid w:val="00270D14"/>
    <w:rPr>
      <w:b/>
      <w:bCs w:val="0"/>
      <w:i w:val="0"/>
      <w:iCs w:val="0"/>
      <w:caps w:val="0"/>
      <w:smallCaps w:val="0"/>
      <w:strike w:val="0"/>
      <w:dstrike w:val="0"/>
      <w:vanish w:val="0"/>
      <w:webHidden w:val="0"/>
      <w:color w:val="000000"/>
      <w:position w:val="0"/>
      <w:sz w:val="24"/>
      <w:szCs w:val="24"/>
      <w:u w:val="none"/>
      <w:effect w:val="none"/>
      <w:vertAlign w:val="baseline"/>
      <w:specVanish w:val="0"/>
    </w:rPr>
  </w:style>
  <w:style w:type="character" w:customStyle="1" w:styleId="WW8Num2z1">
    <w:name w:val="WW8Num2z1"/>
    <w:rsid w:val="00270D14"/>
    <w:rPr>
      <w:b w:val="0"/>
      <w:bCs w:val="0"/>
    </w:rPr>
  </w:style>
  <w:style w:type="character" w:customStyle="1" w:styleId="WW8Num3z0">
    <w:name w:val="WW8Num3z0"/>
    <w:rsid w:val="00270D14"/>
    <w:rPr>
      <w:b/>
      <w:bCs w:val="0"/>
      <w:i w:val="0"/>
      <w:iCs w:val="0"/>
      <w:caps w:val="0"/>
      <w:smallCaps w:val="0"/>
      <w:strike w:val="0"/>
      <w:dstrike w:val="0"/>
      <w:vanish w:val="0"/>
      <w:webHidden w:val="0"/>
      <w:color w:val="000000"/>
      <w:position w:val="0"/>
      <w:sz w:val="24"/>
      <w:szCs w:val="24"/>
      <w:u w:val="none"/>
      <w:effect w:val="none"/>
      <w:vertAlign w:val="baseline"/>
      <w:specVanish w:val="0"/>
    </w:rPr>
  </w:style>
  <w:style w:type="character" w:customStyle="1" w:styleId="WW8Num5z0">
    <w:name w:val="WW8Num5z0"/>
    <w:rsid w:val="00270D14"/>
    <w:rPr>
      <w:rFonts w:ascii="Symbol" w:hAnsi="Symbol" w:cs="OpenSymbol" w:hint="default"/>
    </w:rPr>
  </w:style>
  <w:style w:type="character" w:customStyle="1" w:styleId="Absatz-Standardschriftart">
    <w:name w:val="Absatz-Standardschriftart"/>
    <w:rsid w:val="00270D14"/>
  </w:style>
  <w:style w:type="character" w:customStyle="1" w:styleId="WW-Absatz-Standardschriftart">
    <w:name w:val="WW-Absatz-Standardschriftart"/>
    <w:rsid w:val="00270D14"/>
  </w:style>
  <w:style w:type="character" w:customStyle="1" w:styleId="WW-Absatz-Standardschriftart1">
    <w:name w:val="WW-Absatz-Standardschriftart1"/>
    <w:rsid w:val="00270D14"/>
  </w:style>
  <w:style w:type="character" w:customStyle="1" w:styleId="WW-Absatz-Standardschriftart11">
    <w:name w:val="WW-Absatz-Standardschriftart11"/>
    <w:rsid w:val="00270D14"/>
  </w:style>
  <w:style w:type="character" w:customStyle="1" w:styleId="WW-Absatz-Standardschriftart111">
    <w:name w:val="WW-Absatz-Standardschriftart111"/>
    <w:rsid w:val="00270D14"/>
  </w:style>
  <w:style w:type="character" w:customStyle="1" w:styleId="WW-Absatz-Standardschriftart1111">
    <w:name w:val="WW-Absatz-Standardschriftart1111"/>
    <w:rsid w:val="00270D14"/>
  </w:style>
  <w:style w:type="character" w:customStyle="1" w:styleId="WW-Absatz-Standardschriftart11111">
    <w:name w:val="WW-Absatz-Standardschriftart11111"/>
    <w:rsid w:val="00270D14"/>
  </w:style>
  <w:style w:type="character" w:customStyle="1" w:styleId="WW-Absatz-Standardschriftart111111">
    <w:name w:val="WW-Absatz-Standardschriftart111111"/>
    <w:rsid w:val="00270D14"/>
  </w:style>
  <w:style w:type="character" w:customStyle="1" w:styleId="WW-Absatz-Standardschriftart1111111">
    <w:name w:val="WW-Absatz-Standardschriftart1111111"/>
    <w:rsid w:val="00270D14"/>
  </w:style>
  <w:style w:type="character" w:customStyle="1" w:styleId="WW-Absatz-Standardschriftart11111111">
    <w:name w:val="WW-Absatz-Standardschriftart11111111"/>
    <w:rsid w:val="00270D14"/>
  </w:style>
  <w:style w:type="character" w:customStyle="1" w:styleId="WW-Absatz-Standardschriftart111111111">
    <w:name w:val="WW-Absatz-Standardschriftart111111111"/>
    <w:rsid w:val="00270D14"/>
  </w:style>
  <w:style w:type="character" w:customStyle="1" w:styleId="WW8Num4z0">
    <w:name w:val="WW8Num4z0"/>
    <w:rsid w:val="00270D14"/>
    <w:rPr>
      <w:rFonts w:ascii="Symbol" w:hAnsi="Symbol" w:cs="OpenSymbol" w:hint="default"/>
    </w:rPr>
  </w:style>
  <w:style w:type="character" w:customStyle="1" w:styleId="WW-Absatz-Standardschriftart1111111111">
    <w:name w:val="WW-Absatz-Standardschriftart1111111111"/>
    <w:rsid w:val="00270D14"/>
  </w:style>
  <w:style w:type="character" w:customStyle="1" w:styleId="WW-Absatz-Standardschriftart11111111111">
    <w:name w:val="WW-Absatz-Standardschriftart11111111111"/>
    <w:rsid w:val="00270D14"/>
  </w:style>
  <w:style w:type="character" w:customStyle="1" w:styleId="Domylnaczcionkaakapitu2">
    <w:name w:val="Domyślna czcionka akapitu2"/>
    <w:rsid w:val="00270D14"/>
  </w:style>
  <w:style w:type="character" w:customStyle="1" w:styleId="WW-Absatz-Standardschriftart111111111111">
    <w:name w:val="WW-Absatz-Standardschriftart111111111111"/>
    <w:rsid w:val="00270D14"/>
  </w:style>
  <w:style w:type="character" w:customStyle="1" w:styleId="WW-Absatz-Standardschriftart1111111111111">
    <w:name w:val="WW-Absatz-Standardschriftart1111111111111"/>
    <w:rsid w:val="00270D14"/>
  </w:style>
  <w:style w:type="character" w:customStyle="1" w:styleId="WW-Absatz-Standardschriftart11111111111111">
    <w:name w:val="WW-Absatz-Standardschriftart11111111111111"/>
    <w:rsid w:val="00270D14"/>
  </w:style>
  <w:style w:type="character" w:customStyle="1" w:styleId="WW8Num6z0">
    <w:name w:val="WW8Num6z0"/>
    <w:rsid w:val="00270D14"/>
    <w:rPr>
      <w:rFonts w:ascii="Symbol" w:hAnsi="Symbol" w:cs="OpenSymbol" w:hint="default"/>
    </w:rPr>
  </w:style>
  <w:style w:type="character" w:customStyle="1" w:styleId="WW-Absatz-Standardschriftart111111111111111">
    <w:name w:val="WW-Absatz-Standardschriftart111111111111111"/>
    <w:rsid w:val="00270D14"/>
  </w:style>
  <w:style w:type="character" w:customStyle="1" w:styleId="WW-Absatz-Standardschriftart1111111111111111">
    <w:name w:val="WW-Absatz-Standardschriftart1111111111111111"/>
    <w:rsid w:val="00270D14"/>
  </w:style>
  <w:style w:type="character" w:customStyle="1" w:styleId="WW-Absatz-Standardschriftart11111111111111111">
    <w:name w:val="WW-Absatz-Standardschriftart11111111111111111"/>
    <w:rsid w:val="00270D14"/>
  </w:style>
  <w:style w:type="character" w:customStyle="1" w:styleId="WW-Absatz-Standardschriftart111111111111111111">
    <w:name w:val="WW-Absatz-Standardschriftart111111111111111111"/>
    <w:rsid w:val="00270D14"/>
  </w:style>
  <w:style w:type="character" w:customStyle="1" w:styleId="WW-Absatz-Standardschriftart1111111111111111111">
    <w:name w:val="WW-Absatz-Standardschriftart1111111111111111111"/>
    <w:rsid w:val="00270D14"/>
  </w:style>
  <w:style w:type="character" w:customStyle="1" w:styleId="WW-Absatz-Standardschriftart11111111111111111111">
    <w:name w:val="WW-Absatz-Standardschriftart11111111111111111111"/>
    <w:rsid w:val="00270D14"/>
  </w:style>
  <w:style w:type="character" w:customStyle="1" w:styleId="WW-Absatz-Standardschriftart111111111111111111111">
    <w:name w:val="WW-Absatz-Standardschriftart111111111111111111111"/>
    <w:rsid w:val="00270D14"/>
  </w:style>
  <w:style w:type="character" w:customStyle="1" w:styleId="WW-Absatz-Standardschriftart1111111111111111111111">
    <w:name w:val="WW-Absatz-Standardschriftart1111111111111111111111"/>
    <w:rsid w:val="00270D14"/>
  </w:style>
  <w:style w:type="character" w:customStyle="1" w:styleId="WW-Absatz-Standardschriftart11111111111111111111111">
    <w:name w:val="WW-Absatz-Standardschriftart11111111111111111111111"/>
    <w:rsid w:val="00270D14"/>
  </w:style>
  <w:style w:type="character" w:customStyle="1" w:styleId="WW-Absatz-Standardschriftart111111111111111111111111">
    <w:name w:val="WW-Absatz-Standardschriftart111111111111111111111111"/>
    <w:rsid w:val="00270D14"/>
  </w:style>
  <w:style w:type="character" w:customStyle="1" w:styleId="WW-Absatz-Standardschriftart1111111111111111111111111">
    <w:name w:val="WW-Absatz-Standardschriftart1111111111111111111111111"/>
    <w:rsid w:val="00270D14"/>
  </w:style>
  <w:style w:type="character" w:customStyle="1" w:styleId="WW-Absatz-Standardschriftart11111111111111111111111111">
    <w:name w:val="WW-Absatz-Standardschriftart11111111111111111111111111"/>
    <w:rsid w:val="00270D14"/>
  </w:style>
  <w:style w:type="character" w:customStyle="1" w:styleId="WW-Absatz-Standardschriftart111111111111111111111111111">
    <w:name w:val="WW-Absatz-Standardschriftart111111111111111111111111111"/>
    <w:rsid w:val="00270D14"/>
  </w:style>
  <w:style w:type="character" w:customStyle="1" w:styleId="WW-Absatz-Standardschriftart1111111111111111111111111111">
    <w:name w:val="WW-Absatz-Standardschriftart1111111111111111111111111111"/>
    <w:rsid w:val="00270D14"/>
  </w:style>
  <w:style w:type="character" w:customStyle="1" w:styleId="WW-Absatz-Standardschriftart11111111111111111111111111111">
    <w:name w:val="WW-Absatz-Standardschriftart11111111111111111111111111111"/>
    <w:rsid w:val="00270D14"/>
  </w:style>
  <w:style w:type="character" w:customStyle="1" w:styleId="WW-Absatz-Standardschriftart111111111111111111111111111111">
    <w:name w:val="WW-Absatz-Standardschriftart111111111111111111111111111111"/>
    <w:rsid w:val="00270D14"/>
  </w:style>
  <w:style w:type="character" w:customStyle="1" w:styleId="WW8Num3z1">
    <w:name w:val="WW8Num3z1"/>
    <w:rsid w:val="00270D14"/>
    <w:rPr>
      <w:b w:val="0"/>
      <w:bCs w:val="0"/>
      <w:sz w:val="24"/>
      <w:szCs w:val="24"/>
    </w:rPr>
  </w:style>
  <w:style w:type="character" w:customStyle="1" w:styleId="WW8Num13z0">
    <w:name w:val="WW8Num13z0"/>
    <w:rsid w:val="00270D14"/>
    <w:rPr>
      <w:rFonts w:ascii="Symbol" w:hAnsi="Symbol" w:hint="default"/>
    </w:rPr>
  </w:style>
  <w:style w:type="character" w:customStyle="1" w:styleId="WW-Absatz-Standardschriftart1111111111111111111111111111111">
    <w:name w:val="WW-Absatz-Standardschriftart1111111111111111111111111111111"/>
    <w:rsid w:val="00270D14"/>
  </w:style>
  <w:style w:type="character" w:customStyle="1" w:styleId="WW-Absatz-Standardschriftart11111111111111111111111111111111">
    <w:name w:val="WW-Absatz-Standardschriftart11111111111111111111111111111111"/>
    <w:rsid w:val="00270D14"/>
  </w:style>
  <w:style w:type="character" w:customStyle="1" w:styleId="WW-Absatz-Standardschriftart111111111111111111111111111111111">
    <w:name w:val="WW-Absatz-Standardschriftart111111111111111111111111111111111"/>
    <w:rsid w:val="00270D14"/>
  </w:style>
  <w:style w:type="character" w:customStyle="1" w:styleId="WW-Absatz-Standardschriftart1111111111111111111111111111111111">
    <w:name w:val="WW-Absatz-Standardschriftart1111111111111111111111111111111111"/>
    <w:rsid w:val="00270D14"/>
  </w:style>
  <w:style w:type="character" w:customStyle="1" w:styleId="WW-Absatz-Standardschriftart11111111111111111111111111111111111">
    <w:name w:val="WW-Absatz-Standardschriftart11111111111111111111111111111111111"/>
    <w:rsid w:val="00270D14"/>
  </w:style>
  <w:style w:type="character" w:customStyle="1" w:styleId="WW-Absatz-Standardschriftart111111111111111111111111111111111111">
    <w:name w:val="WW-Absatz-Standardschriftart111111111111111111111111111111111111"/>
    <w:rsid w:val="00270D14"/>
  </w:style>
  <w:style w:type="character" w:customStyle="1" w:styleId="WW-Absatz-Standardschriftart1111111111111111111111111111111111111">
    <w:name w:val="WW-Absatz-Standardschriftart1111111111111111111111111111111111111"/>
    <w:rsid w:val="00270D14"/>
  </w:style>
  <w:style w:type="character" w:customStyle="1" w:styleId="WW-Absatz-Standardschriftart11111111111111111111111111111111111111">
    <w:name w:val="WW-Absatz-Standardschriftart11111111111111111111111111111111111111"/>
    <w:rsid w:val="00270D14"/>
  </w:style>
  <w:style w:type="character" w:customStyle="1" w:styleId="WW-Absatz-Standardschriftart111111111111111111111111111111111111111">
    <w:name w:val="WW-Absatz-Standardschriftart111111111111111111111111111111111111111"/>
    <w:rsid w:val="00270D14"/>
  </w:style>
  <w:style w:type="character" w:customStyle="1" w:styleId="WW-Absatz-Standardschriftart1111111111111111111111111111111111111111">
    <w:name w:val="WW-Absatz-Standardschriftart1111111111111111111111111111111111111111"/>
    <w:rsid w:val="00270D14"/>
  </w:style>
  <w:style w:type="character" w:customStyle="1" w:styleId="WW-Absatz-Standardschriftart11111111111111111111111111111111111111111">
    <w:name w:val="WW-Absatz-Standardschriftart11111111111111111111111111111111111111111"/>
    <w:rsid w:val="00270D14"/>
  </w:style>
  <w:style w:type="character" w:customStyle="1" w:styleId="WW-Absatz-Standardschriftart111111111111111111111111111111111111111111">
    <w:name w:val="WW-Absatz-Standardschriftart111111111111111111111111111111111111111111"/>
    <w:rsid w:val="00270D14"/>
  </w:style>
  <w:style w:type="character" w:customStyle="1" w:styleId="WW8Num7z0">
    <w:name w:val="WW8Num7z0"/>
    <w:rsid w:val="00270D14"/>
    <w:rPr>
      <w:rFonts w:ascii="Symbol" w:hAnsi="Symbol" w:cs="OpenSymbol" w:hint="default"/>
    </w:rPr>
  </w:style>
  <w:style w:type="character" w:customStyle="1" w:styleId="WW-Absatz-Standardschriftart1111111111111111111111111111111111111111111">
    <w:name w:val="WW-Absatz-Standardschriftart1111111111111111111111111111111111111111111"/>
    <w:rsid w:val="00270D14"/>
  </w:style>
  <w:style w:type="character" w:customStyle="1" w:styleId="WW-Absatz-Standardschriftart11111111111111111111111111111111111111111111">
    <w:name w:val="WW-Absatz-Standardschriftart11111111111111111111111111111111111111111111"/>
    <w:rsid w:val="00270D14"/>
  </w:style>
  <w:style w:type="character" w:customStyle="1" w:styleId="Znakinumeracji">
    <w:name w:val="Znaki numeracji"/>
    <w:rsid w:val="00270D14"/>
  </w:style>
  <w:style w:type="character" w:customStyle="1" w:styleId="Symbolewypunktowania">
    <w:name w:val="Symbole wypunktowania"/>
    <w:rsid w:val="00270D14"/>
    <w:rPr>
      <w:rFonts w:ascii="OpenSymbol" w:eastAsia="OpenSymbol" w:hAnsi="OpenSymbol" w:cs="OpenSymbol" w:hint="default"/>
    </w:rPr>
  </w:style>
  <w:style w:type="character" w:customStyle="1" w:styleId="WW8Num10z0">
    <w:name w:val="WW8Num10z0"/>
    <w:rsid w:val="00270D14"/>
    <w:rPr>
      <w:rFonts w:ascii="Symbol" w:hAnsi="Symbol" w:hint="default"/>
    </w:rPr>
  </w:style>
  <w:style w:type="character" w:customStyle="1" w:styleId="Domylnaczcionkaakapitu1">
    <w:name w:val="Domyślna czcionka akapitu1"/>
    <w:rsid w:val="00270D14"/>
  </w:style>
  <w:style w:type="character" w:customStyle="1" w:styleId="Znakiprzypiswdolnych">
    <w:name w:val="Znaki przypisów dolnych"/>
    <w:rsid w:val="00270D14"/>
  </w:style>
  <w:style w:type="character" w:customStyle="1" w:styleId="Znakiprzypiswkocowych">
    <w:name w:val="Znaki przypisów końcowych"/>
    <w:rsid w:val="00270D14"/>
  </w:style>
  <w:style w:type="character" w:customStyle="1" w:styleId="st">
    <w:name w:val="st"/>
    <w:rsid w:val="00270D14"/>
  </w:style>
  <w:style w:type="character" w:customStyle="1" w:styleId="ZnakZnak">
    <w:name w:val="Znak Znak"/>
    <w:rsid w:val="00270D14"/>
    <w:rPr>
      <w:b/>
      <w:bCs w:val="0"/>
      <w:sz w:val="24"/>
      <w:lang w:val="pl-PL" w:eastAsia="pl-PL" w:bidi="ar-SA"/>
    </w:rPr>
  </w:style>
  <w:style w:type="character" w:customStyle="1" w:styleId="PCO14Znak">
    <w:name w:val="PCO14 Znak"/>
    <w:rsid w:val="00270D14"/>
    <w:rPr>
      <w:b/>
      <w:bCs w:val="0"/>
      <w:sz w:val="28"/>
    </w:rPr>
  </w:style>
  <w:style w:type="character" w:customStyle="1" w:styleId="inv0Znak">
    <w:name w:val="inv_0 Znak"/>
    <w:rsid w:val="00270D14"/>
    <w:rPr>
      <w:rFonts w:ascii="Arial" w:hAnsi="Arial" w:cs="Fujiyama2" w:hint="default"/>
      <w:color w:val="000000"/>
      <w:lang w:val="en-US"/>
    </w:rPr>
  </w:style>
  <w:style w:type="table" w:styleId="Tabela-Siatka">
    <w:name w:val="Table Grid"/>
    <w:basedOn w:val="Standardowy"/>
    <w:rsid w:val="00270D1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
    <w:name w:val="Styl1"/>
    <w:uiPriority w:val="99"/>
    <w:rsid w:val="00270D14"/>
    <w:pPr>
      <w:numPr>
        <w:numId w:val="8"/>
      </w:numPr>
    </w:pPr>
  </w:style>
  <w:style w:type="character" w:styleId="Pogrubienie">
    <w:name w:val="Strong"/>
    <w:basedOn w:val="Domylnaczcionkaakapitu"/>
    <w:uiPriority w:val="22"/>
    <w:qFormat/>
    <w:rsid w:val="008F66CF"/>
    <w:rPr>
      <w:b/>
      <w:bCs/>
    </w:rPr>
  </w:style>
  <w:style w:type="paragraph" w:customStyle="1" w:styleId="11111111">
    <w:name w:val="11111111"/>
    <w:basedOn w:val="Akapitzlist"/>
    <w:rsid w:val="00382C0F"/>
    <w:pPr>
      <w:widowControl/>
      <w:numPr>
        <w:numId w:val="9"/>
      </w:numPr>
      <w:tabs>
        <w:tab w:val="num" w:pos="360"/>
      </w:tabs>
      <w:suppressAutoHyphens w:val="0"/>
      <w:spacing w:after="120" w:line="360" w:lineRule="auto"/>
      <w:ind w:left="720" w:firstLine="0"/>
      <w:contextualSpacing/>
    </w:pPr>
    <w:rPr>
      <w:rFonts w:ascii="Arial" w:eastAsiaTheme="minorHAnsi" w:hAnsi="Arial" w:cs="Arial"/>
      <w:kern w:val="0"/>
      <w:lang w:eastAsia="en-US"/>
    </w:rPr>
  </w:style>
  <w:style w:type="paragraph" w:customStyle="1" w:styleId="110">
    <w:name w:val="1.1"/>
    <w:basedOn w:val="Akapitzlist"/>
    <w:rsid w:val="00382C0F"/>
    <w:pPr>
      <w:widowControl/>
      <w:numPr>
        <w:ilvl w:val="1"/>
        <w:numId w:val="9"/>
      </w:numPr>
      <w:tabs>
        <w:tab w:val="num" w:pos="360"/>
      </w:tabs>
      <w:suppressAutoHyphens w:val="0"/>
      <w:spacing w:after="120" w:line="360" w:lineRule="auto"/>
      <w:ind w:left="720" w:firstLine="0"/>
      <w:contextualSpacing/>
    </w:pPr>
    <w:rPr>
      <w:rFonts w:ascii="Arial" w:eastAsiaTheme="minorHAnsi" w:hAnsi="Arial" w:cs="Arial"/>
      <w:kern w:val="0"/>
      <w:lang w:eastAsia="en-US"/>
    </w:rPr>
  </w:style>
  <w:style w:type="paragraph" w:customStyle="1" w:styleId="111">
    <w:name w:val="1.1.1."/>
    <w:basedOn w:val="Akapitzlist"/>
    <w:rsid w:val="00382C0F"/>
    <w:pPr>
      <w:widowControl/>
      <w:numPr>
        <w:ilvl w:val="2"/>
        <w:numId w:val="9"/>
      </w:numPr>
      <w:suppressAutoHyphens w:val="0"/>
      <w:spacing w:line="360" w:lineRule="auto"/>
      <w:contextualSpacing/>
    </w:pPr>
    <w:rPr>
      <w:rFonts w:ascii="Arial" w:eastAsiaTheme="minorHAnsi" w:hAnsi="Arial" w:cs="Arial"/>
      <w:kern w:val="0"/>
      <w:lang w:eastAsia="en-US"/>
    </w:rPr>
  </w:style>
  <w:style w:type="character" w:customStyle="1" w:styleId="------Znak">
    <w:name w:val="------ Znak"/>
    <w:basedOn w:val="Domylnaczcionkaakapitu"/>
    <w:link w:val="------"/>
    <w:locked/>
    <w:rsid w:val="00382C0F"/>
    <w:rPr>
      <w:rFonts w:ascii="Arial Narrow" w:hAnsi="Arial Narrow" w:cs="Arial"/>
      <w:sz w:val="24"/>
      <w:szCs w:val="24"/>
    </w:rPr>
  </w:style>
  <w:style w:type="paragraph" w:customStyle="1" w:styleId="------">
    <w:name w:val="------"/>
    <w:basedOn w:val="111"/>
    <w:link w:val="------Znak"/>
    <w:rsid w:val="00382C0F"/>
    <w:pPr>
      <w:numPr>
        <w:ilvl w:val="0"/>
        <w:numId w:val="10"/>
      </w:numPr>
    </w:pPr>
    <w:rPr>
      <w:rFonts w:ascii="Arial Narrow" w:hAnsi="Arial Narrow"/>
    </w:rPr>
  </w:style>
  <w:style w:type="character" w:customStyle="1" w:styleId="normalnyyZnak">
    <w:name w:val="normalnyy Znak"/>
    <w:basedOn w:val="Domylnaczcionkaakapitu"/>
    <w:link w:val="normalnyy"/>
    <w:locked/>
    <w:rsid w:val="00382C0F"/>
    <w:rPr>
      <w:rFonts w:ascii="Arial Narrow" w:hAnsi="Arial Narrow" w:cs="Arial"/>
      <w:sz w:val="24"/>
      <w:szCs w:val="24"/>
    </w:rPr>
  </w:style>
  <w:style w:type="paragraph" w:customStyle="1" w:styleId="normalnyy">
    <w:name w:val="normalnyy"/>
    <w:basedOn w:val="Normalny"/>
    <w:link w:val="normalnyyZnak"/>
    <w:rsid w:val="00382C0F"/>
    <w:pPr>
      <w:widowControl/>
      <w:suppressAutoHyphens w:val="0"/>
      <w:spacing w:line="360" w:lineRule="auto"/>
      <w:ind w:firstLine="709"/>
      <w:contextualSpacing/>
    </w:pPr>
    <w:rPr>
      <w:rFonts w:ascii="Arial Narrow" w:eastAsiaTheme="minorHAnsi" w:hAnsi="Arial Narrow" w:cs="Arial"/>
      <w:kern w:val="0"/>
      <w:lang w:eastAsia="en-US"/>
    </w:rPr>
  </w:style>
  <w:style w:type="character" w:customStyle="1" w:styleId="1Znak">
    <w:name w:val="1.. Znak"/>
    <w:basedOn w:val="Domylnaczcionkaakapitu"/>
    <w:link w:val="10"/>
    <w:locked/>
    <w:rsid w:val="00382C0F"/>
    <w:rPr>
      <w:rFonts w:ascii="Arial Narrow" w:hAnsi="Arial Narrow" w:cs="Arial"/>
      <w:b/>
      <w:sz w:val="24"/>
      <w:szCs w:val="24"/>
    </w:rPr>
  </w:style>
  <w:style w:type="paragraph" w:customStyle="1" w:styleId="10">
    <w:name w:val="1.."/>
    <w:basedOn w:val="Normalny"/>
    <w:link w:val="1Znak"/>
    <w:qFormat/>
    <w:rsid w:val="00382C0F"/>
    <w:pPr>
      <w:widowControl/>
      <w:tabs>
        <w:tab w:val="num" w:pos="360"/>
      </w:tabs>
      <w:suppressAutoHyphens w:val="0"/>
      <w:spacing w:before="120" w:after="120" w:line="360" w:lineRule="auto"/>
      <w:contextualSpacing/>
    </w:pPr>
    <w:rPr>
      <w:rFonts w:ascii="Arial Narrow" w:eastAsiaTheme="minorHAnsi" w:hAnsi="Arial Narrow" w:cs="Arial"/>
      <w:b/>
      <w:kern w:val="0"/>
      <w:lang w:eastAsia="en-US"/>
    </w:rPr>
  </w:style>
  <w:style w:type="character" w:customStyle="1" w:styleId="12Znak">
    <w:name w:val="1.2 Znak"/>
    <w:basedOn w:val="Domylnaczcionkaakapitu"/>
    <w:link w:val="12"/>
    <w:locked/>
    <w:rsid w:val="00382C0F"/>
    <w:rPr>
      <w:rFonts w:ascii="Arial Narrow" w:hAnsi="Arial Narrow" w:cs="Arial"/>
      <w:b/>
      <w:sz w:val="24"/>
      <w:szCs w:val="24"/>
    </w:rPr>
  </w:style>
  <w:style w:type="paragraph" w:customStyle="1" w:styleId="12">
    <w:name w:val="1.2"/>
    <w:basedOn w:val="Normalny"/>
    <w:link w:val="12Znak"/>
    <w:rsid w:val="00382C0F"/>
    <w:pPr>
      <w:widowControl/>
      <w:tabs>
        <w:tab w:val="num" w:pos="360"/>
      </w:tabs>
      <w:suppressAutoHyphens w:val="0"/>
      <w:spacing w:before="120" w:after="120" w:line="360" w:lineRule="auto"/>
      <w:contextualSpacing/>
    </w:pPr>
    <w:rPr>
      <w:rFonts w:ascii="Arial Narrow" w:eastAsiaTheme="minorHAnsi" w:hAnsi="Arial Narrow" w:cs="Arial"/>
      <w:b/>
      <w:kern w:val="0"/>
      <w:lang w:eastAsia="en-US"/>
    </w:rPr>
  </w:style>
  <w:style w:type="character" w:customStyle="1" w:styleId="normalnyyyyZnak">
    <w:name w:val="normalnyyyy Znak"/>
    <w:basedOn w:val="normalnyyZnak"/>
    <w:link w:val="normalnyyyy"/>
    <w:locked/>
    <w:rsid w:val="00382C0F"/>
    <w:rPr>
      <w:rFonts w:ascii="Arial Narrow" w:hAnsi="Arial Narrow" w:cs="Arial"/>
      <w:sz w:val="24"/>
      <w:szCs w:val="24"/>
    </w:rPr>
  </w:style>
  <w:style w:type="paragraph" w:customStyle="1" w:styleId="normalnyyyy">
    <w:name w:val="normalnyyyy"/>
    <w:basedOn w:val="normalnyy"/>
    <w:link w:val="normalnyyyyZnak"/>
    <w:rsid w:val="00382C0F"/>
    <w:pPr>
      <w:jc w:val="center"/>
    </w:pPr>
  </w:style>
  <w:style w:type="paragraph" w:customStyle="1" w:styleId="Standardowy2">
    <w:name w:val="Standardowy2"/>
    <w:rsid w:val="00382C0F"/>
    <w:pPr>
      <w:spacing w:after="0" w:line="240" w:lineRule="auto"/>
    </w:pPr>
    <w:rPr>
      <w:rFonts w:ascii="Times New Roman" w:eastAsia="Times New Roman" w:hAnsi="Times New Roman" w:cs="Times New Roman"/>
      <w:sz w:val="24"/>
      <w:szCs w:val="24"/>
      <w:lang w:eastAsia="pl-PL"/>
    </w:rPr>
  </w:style>
  <w:style w:type="paragraph" w:customStyle="1" w:styleId="StylWyjustowanyPierwszywiersz0cmInterliniapojedyncze">
    <w:name w:val="Styl Wyjustowany Pierwszy wiersz:  0 cm Interlinia:  pojedyncze"/>
    <w:basedOn w:val="Normalny"/>
    <w:rsid w:val="00382C0F"/>
    <w:pPr>
      <w:widowControl/>
      <w:suppressAutoHyphens w:val="0"/>
      <w:spacing w:before="120"/>
      <w:jc w:val="both"/>
    </w:pPr>
    <w:rPr>
      <w:rFonts w:ascii="Arial Narrow" w:eastAsia="Times New Roman" w:hAnsi="Arial Narrow"/>
      <w:kern w:val="0"/>
      <w:szCs w:val="20"/>
      <w:lang w:eastAsia="pl-PL"/>
    </w:rPr>
  </w:style>
  <w:style w:type="paragraph" w:customStyle="1" w:styleId="Standardowy3">
    <w:name w:val="Standardowy3"/>
    <w:rsid w:val="00783BB1"/>
    <w:pPr>
      <w:spacing w:after="0" w:line="240" w:lineRule="auto"/>
    </w:pPr>
    <w:rPr>
      <w:rFonts w:ascii="Times New Roman" w:eastAsia="Times New Roman" w:hAnsi="Times New Roman" w:cs="Times New Roman"/>
      <w:sz w:val="24"/>
      <w:szCs w:val="24"/>
      <w:lang w:eastAsia="pl-PL"/>
    </w:rPr>
  </w:style>
  <w:style w:type="paragraph" w:customStyle="1" w:styleId="1">
    <w:name w:val="1"/>
    <w:basedOn w:val="Nagwek1"/>
    <w:link w:val="1Znak0"/>
    <w:qFormat/>
    <w:rsid w:val="00647F00"/>
    <w:pPr>
      <w:numPr>
        <w:ilvl w:val="0"/>
      </w:numPr>
      <w:ind w:left="794"/>
    </w:pPr>
  </w:style>
  <w:style w:type="paragraph" w:customStyle="1" w:styleId="11">
    <w:name w:val="1.1."/>
    <w:basedOn w:val="Nagwek1"/>
    <w:link w:val="11Znak"/>
    <w:qFormat/>
    <w:rsid w:val="00647F00"/>
    <w:pPr>
      <w:numPr>
        <w:ilvl w:val="1"/>
      </w:numPr>
    </w:pPr>
  </w:style>
  <w:style w:type="character" w:customStyle="1" w:styleId="1Znak0">
    <w:name w:val="1 Znak"/>
    <w:basedOn w:val="Nagwek1Znak"/>
    <w:link w:val="1"/>
    <w:rsid w:val="00647F00"/>
    <w:rPr>
      <w:rFonts w:ascii="Arial Narrow" w:eastAsia="Lucida Sans Unicode" w:hAnsi="Arial Narrow" w:cs="Arial"/>
      <w:b/>
      <w:bCs/>
      <w:kern w:val="2"/>
      <w:sz w:val="32"/>
      <w:szCs w:val="32"/>
      <w:lang w:eastAsia="ar-SA"/>
    </w:rPr>
  </w:style>
  <w:style w:type="paragraph" w:customStyle="1" w:styleId="Normalny2">
    <w:name w:val="Normalny2"/>
    <w:basedOn w:val="Normalny"/>
    <w:link w:val="NORMALZnak"/>
    <w:rsid w:val="00647F00"/>
    <w:pPr>
      <w:autoSpaceDE w:val="0"/>
      <w:spacing w:line="276" w:lineRule="auto"/>
      <w:jc w:val="both"/>
    </w:pPr>
    <w:rPr>
      <w:rFonts w:ascii="Arial Narrow" w:hAnsi="Arial Narrow" w:cs="Arial"/>
      <w:bCs/>
    </w:rPr>
  </w:style>
  <w:style w:type="character" w:customStyle="1" w:styleId="11Znak">
    <w:name w:val="1.1. Znak"/>
    <w:basedOn w:val="Nagwek1Znak"/>
    <w:link w:val="11"/>
    <w:rsid w:val="00647F00"/>
    <w:rPr>
      <w:rFonts w:ascii="Arial Narrow" w:eastAsia="Lucida Sans Unicode" w:hAnsi="Arial Narrow" w:cs="Arial"/>
      <w:b/>
      <w:bCs/>
      <w:kern w:val="2"/>
      <w:sz w:val="32"/>
      <w:szCs w:val="32"/>
      <w:lang w:eastAsia="ar-SA"/>
    </w:rPr>
  </w:style>
  <w:style w:type="paragraph" w:customStyle="1" w:styleId="PUNKTY">
    <w:name w:val="PUNKTY"/>
    <w:basedOn w:val="styltekstu"/>
    <w:link w:val="PUNKTYZnak"/>
    <w:qFormat/>
    <w:rsid w:val="00647F00"/>
    <w:pPr>
      <w:numPr>
        <w:numId w:val="2"/>
      </w:numPr>
      <w:spacing w:before="100" w:beforeAutospacing="1" w:after="100" w:afterAutospacing="1" w:line="276" w:lineRule="auto"/>
    </w:pPr>
    <w:rPr>
      <w:rFonts w:ascii="Arial Narrow" w:hAnsi="Arial Narrow"/>
      <w:szCs w:val="24"/>
    </w:rPr>
  </w:style>
  <w:style w:type="character" w:customStyle="1" w:styleId="NORMALZnak">
    <w:name w:val="NORMAL Znak"/>
    <w:basedOn w:val="Domylnaczcionkaakapitu"/>
    <w:link w:val="Normalny2"/>
    <w:rsid w:val="00647F00"/>
    <w:rPr>
      <w:rFonts w:ascii="Arial Narrow" w:eastAsia="Lucida Sans Unicode" w:hAnsi="Arial Narrow" w:cs="Arial"/>
      <w:bCs/>
      <w:kern w:val="2"/>
      <w:sz w:val="24"/>
      <w:szCs w:val="24"/>
      <w:lang w:eastAsia="ar-SA"/>
    </w:rPr>
  </w:style>
  <w:style w:type="paragraph" w:customStyle="1" w:styleId="13">
    <w:name w:val="1.3"/>
    <w:basedOn w:val="11"/>
    <w:link w:val="13Znak"/>
    <w:rsid w:val="006576A1"/>
  </w:style>
  <w:style w:type="character" w:customStyle="1" w:styleId="PUNKTYZnak">
    <w:name w:val="PUNKTY Znak"/>
    <w:basedOn w:val="styltekstuZnak"/>
    <w:link w:val="PUNKTY"/>
    <w:rsid w:val="00647F00"/>
    <w:rPr>
      <w:rFonts w:ascii="Arial Narrow" w:hAnsi="Arial Narrow" w:cs="Arial"/>
      <w:sz w:val="24"/>
      <w:szCs w:val="24"/>
    </w:rPr>
  </w:style>
  <w:style w:type="paragraph" w:customStyle="1" w:styleId="133">
    <w:name w:val="1.3.3."/>
    <w:basedOn w:val="Nagwek1"/>
    <w:link w:val="133Znak"/>
    <w:rsid w:val="006576A1"/>
  </w:style>
  <w:style w:type="character" w:customStyle="1" w:styleId="13Znak">
    <w:name w:val="1.3 Znak"/>
    <w:basedOn w:val="11Znak"/>
    <w:link w:val="13"/>
    <w:rsid w:val="006576A1"/>
    <w:rPr>
      <w:rFonts w:ascii="Arial Narrow" w:eastAsia="Lucida Sans Unicode" w:hAnsi="Arial Narrow" w:cs="Arial"/>
      <w:b/>
      <w:bCs/>
      <w:kern w:val="2"/>
      <w:sz w:val="32"/>
      <w:szCs w:val="32"/>
      <w:lang w:eastAsia="ar-SA"/>
    </w:rPr>
  </w:style>
  <w:style w:type="paragraph" w:customStyle="1" w:styleId="112">
    <w:name w:val="1.1.."/>
    <w:basedOn w:val="Normalny"/>
    <w:link w:val="11Znak0"/>
    <w:qFormat/>
    <w:rsid w:val="009F5E26"/>
    <w:pPr>
      <w:widowControl/>
      <w:suppressAutoHyphens w:val="0"/>
      <w:spacing w:line="360" w:lineRule="auto"/>
      <w:ind w:left="783" w:hanging="357"/>
      <w:contextualSpacing/>
    </w:pPr>
    <w:rPr>
      <w:rFonts w:ascii="Arial Narrow" w:eastAsiaTheme="minorHAnsi" w:hAnsi="Arial Narrow" w:cs="Arial"/>
      <w:b/>
      <w:kern w:val="0"/>
      <w:lang w:eastAsia="en-US"/>
    </w:rPr>
  </w:style>
  <w:style w:type="character" w:customStyle="1" w:styleId="133Znak">
    <w:name w:val="1.3.3. Znak"/>
    <w:basedOn w:val="Nagwek1Znak"/>
    <w:link w:val="133"/>
    <w:rsid w:val="006576A1"/>
    <w:rPr>
      <w:rFonts w:ascii="Arial Narrow" w:eastAsia="Lucida Sans Unicode" w:hAnsi="Arial Narrow" w:cs="Arial"/>
      <w:b/>
      <w:bCs/>
      <w:kern w:val="2"/>
      <w:sz w:val="32"/>
      <w:szCs w:val="32"/>
      <w:lang w:eastAsia="ar-SA"/>
    </w:rPr>
  </w:style>
  <w:style w:type="paragraph" w:customStyle="1" w:styleId="1110">
    <w:name w:val="1.1.1.."/>
    <w:basedOn w:val="Normalny"/>
    <w:link w:val="111Znak"/>
    <w:qFormat/>
    <w:rsid w:val="009F5E26"/>
    <w:pPr>
      <w:widowControl/>
      <w:suppressAutoHyphens w:val="0"/>
      <w:spacing w:line="360" w:lineRule="auto"/>
      <w:ind w:left="357" w:hanging="357"/>
      <w:contextualSpacing/>
    </w:pPr>
    <w:rPr>
      <w:rFonts w:ascii="Arial Narrow" w:eastAsiaTheme="minorHAnsi" w:hAnsi="Arial Narrow" w:cs="Arial"/>
      <w:b/>
      <w:kern w:val="0"/>
      <w:lang w:eastAsia="en-US"/>
    </w:rPr>
  </w:style>
  <w:style w:type="paragraph" w:customStyle="1" w:styleId="1111">
    <w:name w:val="1.1.1.1.."/>
    <w:basedOn w:val="Normalny"/>
    <w:rsid w:val="009F5E26"/>
    <w:pPr>
      <w:widowControl/>
      <w:suppressAutoHyphens w:val="0"/>
      <w:spacing w:line="360" w:lineRule="auto"/>
      <w:ind w:left="357" w:hanging="357"/>
      <w:contextualSpacing/>
    </w:pPr>
    <w:rPr>
      <w:rFonts w:ascii="Arial Narrow" w:eastAsiaTheme="minorHAnsi" w:hAnsi="Arial Narrow" w:cs="Arial"/>
      <w:b/>
      <w:kern w:val="0"/>
      <w:lang w:eastAsia="en-US"/>
    </w:rPr>
  </w:style>
  <w:style w:type="character" w:customStyle="1" w:styleId="111Znak">
    <w:name w:val="1.1.1.. Znak"/>
    <w:basedOn w:val="Domylnaczcionkaakapitu"/>
    <w:link w:val="1110"/>
    <w:rsid w:val="009F5E26"/>
    <w:rPr>
      <w:rFonts w:ascii="Arial Narrow" w:hAnsi="Arial Narrow" w:cs="Arial"/>
      <w:b/>
      <w:sz w:val="24"/>
      <w:szCs w:val="24"/>
    </w:rPr>
  </w:style>
  <w:style w:type="paragraph" w:customStyle="1" w:styleId="122">
    <w:name w:val="1.2.2."/>
    <w:basedOn w:val="Nagwek1"/>
    <w:link w:val="122Znak"/>
    <w:qFormat/>
    <w:rsid w:val="009F5E26"/>
  </w:style>
  <w:style w:type="character" w:customStyle="1" w:styleId="122Znak">
    <w:name w:val="1.2.2. Znak"/>
    <w:basedOn w:val="Nagwek1Znak"/>
    <w:link w:val="122"/>
    <w:rsid w:val="009F5E26"/>
    <w:rPr>
      <w:rFonts w:ascii="Arial Narrow" w:eastAsia="Lucida Sans Unicode" w:hAnsi="Arial Narrow" w:cs="Arial"/>
      <w:b/>
      <w:bCs/>
      <w:kern w:val="2"/>
      <w:sz w:val="32"/>
      <w:szCs w:val="32"/>
      <w:lang w:eastAsia="ar-SA"/>
    </w:rPr>
  </w:style>
  <w:style w:type="paragraph" w:customStyle="1" w:styleId="NORMALLLL">
    <w:name w:val="NORMALLLL"/>
    <w:basedOn w:val="styltekstu"/>
    <w:link w:val="NORMALLLLZnak"/>
    <w:qFormat/>
    <w:rsid w:val="004242AF"/>
    <w:pPr>
      <w:spacing w:line="276" w:lineRule="auto"/>
    </w:pPr>
    <w:rPr>
      <w:rFonts w:ascii="Arial Narrow" w:hAnsi="Arial Narrow"/>
      <w:szCs w:val="24"/>
    </w:rPr>
  </w:style>
  <w:style w:type="character" w:customStyle="1" w:styleId="NORMALLLLZnak">
    <w:name w:val="NORMALLLL Znak"/>
    <w:basedOn w:val="styltekstuZnak"/>
    <w:link w:val="NORMALLLL"/>
    <w:qFormat/>
    <w:rsid w:val="004242AF"/>
    <w:rPr>
      <w:rFonts w:ascii="Arial Narrow" w:hAnsi="Arial Narrow" w:cs="Arial"/>
      <w:sz w:val="24"/>
      <w:szCs w:val="24"/>
    </w:rPr>
  </w:style>
  <w:style w:type="paragraph" w:customStyle="1" w:styleId="PODKRESLONY">
    <w:name w:val="PODKRESLONY"/>
    <w:basedOn w:val="NORMALLLL"/>
    <w:link w:val="PODKRESLONYZnak"/>
    <w:qFormat/>
    <w:rsid w:val="00EF77C8"/>
    <w:rPr>
      <w:i/>
      <w:u w:val="single"/>
    </w:rPr>
  </w:style>
  <w:style w:type="paragraph" w:customStyle="1" w:styleId="14">
    <w:name w:val="1.4."/>
    <w:basedOn w:val="13"/>
    <w:link w:val="14Znak"/>
    <w:qFormat/>
    <w:rsid w:val="003F216B"/>
  </w:style>
  <w:style w:type="character" w:customStyle="1" w:styleId="PODKRESLONYZnak">
    <w:name w:val="PODKRESLONY Znak"/>
    <w:basedOn w:val="NORMALLLLZnak"/>
    <w:link w:val="PODKRESLONY"/>
    <w:rsid w:val="00EF77C8"/>
    <w:rPr>
      <w:rFonts w:ascii="Arial Narrow" w:hAnsi="Arial Narrow" w:cs="Arial"/>
      <w:i/>
      <w:sz w:val="24"/>
      <w:szCs w:val="24"/>
      <w:u w:val="single"/>
    </w:rPr>
  </w:style>
  <w:style w:type="paragraph" w:customStyle="1" w:styleId="NORMALNYYY">
    <w:name w:val="NORMALNYYY"/>
    <w:basedOn w:val="Normalny"/>
    <w:link w:val="NORMALNYYYZnak"/>
    <w:qFormat/>
    <w:rsid w:val="00642732"/>
    <w:pPr>
      <w:ind w:firstLine="709"/>
      <w:jc w:val="both"/>
    </w:pPr>
    <w:rPr>
      <w:rFonts w:ascii="Arial Narrow" w:hAnsi="Arial Narrow" w:cs="Arial"/>
      <w:bCs/>
    </w:rPr>
  </w:style>
  <w:style w:type="character" w:customStyle="1" w:styleId="14Znak">
    <w:name w:val="1.4. Znak"/>
    <w:basedOn w:val="13Znak"/>
    <w:link w:val="14"/>
    <w:rsid w:val="003F216B"/>
    <w:rPr>
      <w:rFonts w:ascii="Arial Narrow" w:eastAsia="Lucida Sans Unicode" w:hAnsi="Arial Narrow" w:cs="Arial"/>
      <w:b/>
      <w:bCs/>
      <w:kern w:val="2"/>
      <w:sz w:val="32"/>
      <w:szCs w:val="32"/>
      <w:lang w:eastAsia="ar-SA"/>
    </w:rPr>
  </w:style>
  <w:style w:type="character" w:customStyle="1" w:styleId="NORMALNYYYZnak">
    <w:name w:val="NORMALNYYY Znak"/>
    <w:basedOn w:val="Domylnaczcionkaakapitu"/>
    <w:link w:val="NORMALNYYY"/>
    <w:rsid w:val="00642732"/>
    <w:rPr>
      <w:rFonts w:ascii="Arial Narrow" w:eastAsia="Lucida Sans Unicode" w:hAnsi="Arial Narrow" w:cs="Arial"/>
      <w:bCs/>
      <w:kern w:val="2"/>
      <w:sz w:val="24"/>
      <w:szCs w:val="24"/>
      <w:lang w:eastAsia="ar-SA"/>
    </w:rPr>
  </w:style>
  <w:style w:type="paragraph" w:customStyle="1" w:styleId="Bezodstpw4">
    <w:name w:val="Bez odstępów4"/>
    <w:rsid w:val="00153F3F"/>
    <w:pPr>
      <w:suppressAutoHyphens/>
      <w:spacing w:after="0" w:line="100" w:lineRule="atLeast"/>
    </w:pPr>
    <w:rPr>
      <w:rFonts w:ascii="Calibri" w:eastAsia="Calibri" w:hAnsi="Calibri" w:cs="Times New Roman"/>
      <w:kern w:val="1"/>
    </w:rPr>
  </w:style>
  <w:style w:type="paragraph" w:customStyle="1" w:styleId="NormalnyWeb2">
    <w:name w:val="Normalny (Web)2"/>
    <w:basedOn w:val="Normalny"/>
    <w:rsid w:val="00F95EF0"/>
    <w:pPr>
      <w:widowControl/>
      <w:spacing w:before="280" w:after="119" w:line="100" w:lineRule="atLeast"/>
    </w:pPr>
    <w:rPr>
      <w:rFonts w:eastAsia="Times New Roman"/>
      <w:kern w:val="1"/>
      <w:sz w:val="22"/>
    </w:rPr>
  </w:style>
  <w:style w:type="paragraph" w:customStyle="1" w:styleId="kropeczki">
    <w:name w:val="kropeczki"/>
    <w:basedOn w:val="Akapitzlist"/>
    <w:rsid w:val="005E30D2"/>
    <w:pPr>
      <w:widowControl/>
      <w:suppressAutoHyphens w:val="0"/>
      <w:spacing w:after="120" w:line="360" w:lineRule="auto"/>
      <w:ind w:left="0"/>
      <w:contextualSpacing/>
    </w:pPr>
    <w:rPr>
      <w:rFonts w:ascii="Arial" w:eastAsiaTheme="minorHAnsi" w:hAnsi="Arial" w:cs="Arial"/>
      <w:kern w:val="0"/>
      <w:lang w:eastAsia="en-US"/>
    </w:rPr>
  </w:style>
  <w:style w:type="paragraph" w:customStyle="1" w:styleId="punktykropki">
    <w:name w:val="punkty kropki"/>
    <w:basedOn w:val="kropeczki"/>
    <w:link w:val="punktykropkiZnak"/>
    <w:qFormat/>
    <w:rsid w:val="005E30D2"/>
    <w:rPr>
      <w:rFonts w:ascii="Arial Narrow" w:hAnsi="Arial Narrow"/>
    </w:rPr>
  </w:style>
  <w:style w:type="character" w:customStyle="1" w:styleId="punktykropkiZnak">
    <w:name w:val="punkty kropki Znak"/>
    <w:basedOn w:val="Domylnaczcionkaakapitu"/>
    <w:link w:val="punktykropki"/>
    <w:rsid w:val="005E30D2"/>
    <w:rPr>
      <w:rFonts w:ascii="Arial Narrow" w:hAnsi="Arial Narrow" w:cs="Arial"/>
      <w:sz w:val="24"/>
      <w:szCs w:val="24"/>
    </w:rPr>
  </w:style>
  <w:style w:type="paragraph" w:styleId="Legenda">
    <w:name w:val="caption"/>
    <w:basedOn w:val="Normalny"/>
    <w:next w:val="Normalny"/>
    <w:uiPriority w:val="35"/>
    <w:unhideWhenUsed/>
    <w:qFormat/>
    <w:rsid w:val="00275DA8"/>
    <w:pPr>
      <w:spacing w:after="200"/>
    </w:pPr>
    <w:rPr>
      <w:i/>
      <w:iCs/>
      <w:color w:val="1F497D" w:themeColor="text2"/>
      <w:sz w:val="18"/>
      <w:szCs w:val="18"/>
    </w:rPr>
  </w:style>
  <w:style w:type="paragraph" w:customStyle="1" w:styleId="Tekstpodstawowywcity21">
    <w:name w:val="Tekst podstawowy wcięty 21"/>
    <w:basedOn w:val="Normalny"/>
    <w:rsid w:val="008655C2"/>
    <w:pPr>
      <w:widowControl/>
      <w:spacing w:line="100" w:lineRule="atLeast"/>
      <w:ind w:left="1134" w:hanging="1134"/>
    </w:pPr>
    <w:rPr>
      <w:rFonts w:ascii="Arial" w:eastAsia="Times New Roman" w:hAnsi="Arial" w:cs="Arial"/>
      <w:kern w:val="0"/>
      <w:szCs w:val="20"/>
    </w:rPr>
  </w:style>
  <w:style w:type="paragraph" w:customStyle="1" w:styleId="Lista21">
    <w:name w:val="Lista 21"/>
    <w:basedOn w:val="Normalny"/>
    <w:rsid w:val="008655C2"/>
    <w:pPr>
      <w:widowControl/>
      <w:spacing w:line="100" w:lineRule="atLeast"/>
      <w:ind w:left="566" w:hanging="283"/>
    </w:pPr>
    <w:rPr>
      <w:rFonts w:ascii="Arial" w:eastAsia="Times New Roman" w:hAnsi="Arial" w:cs="Arial"/>
      <w:kern w:val="0"/>
      <w:szCs w:val="20"/>
    </w:rPr>
  </w:style>
  <w:style w:type="paragraph" w:customStyle="1" w:styleId="Lista-kontynuacja21">
    <w:name w:val="Lista - kontynuacja 21"/>
    <w:basedOn w:val="Normalny"/>
    <w:rsid w:val="008655C2"/>
    <w:pPr>
      <w:widowControl/>
      <w:spacing w:after="120" w:line="100" w:lineRule="atLeast"/>
      <w:ind w:left="566"/>
    </w:pPr>
    <w:rPr>
      <w:rFonts w:ascii="Arial" w:eastAsia="Times New Roman" w:hAnsi="Arial" w:cs="Arial"/>
      <w:kern w:val="0"/>
      <w:szCs w:val="20"/>
    </w:rPr>
  </w:style>
  <w:style w:type="paragraph" w:customStyle="1" w:styleId="LANSTERStandard">
    <w:name w:val="LANSTER_Standard"/>
    <w:basedOn w:val="Normalny"/>
    <w:rsid w:val="008655C2"/>
    <w:pPr>
      <w:widowControl/>
      <w:suppressAutoHyphens w:val="0"/>
      <w:spacing w:after="120" w:line="360" w:lineRule="auto"/>
      <w:ind w:firstLine="709"/>
      <w:jc w:val="both"/>
    </w:pPr>
    <w:rPr>
      <w:rFonts w:eastAsia="Times New Roman"/>
      <w:kern w:val="0"/>
      <w:szCs w:val="20"/>
    </w:rPr>
  </w:style>
  <w:style w:type="paragraph" w:customStyle="1" w:styleId="Akapitzlist1">
    <w:name w:val="Akapit z listą1"/>
    <w:basedOn w:val="Normalny"/>
    <w:rsid w:val="008655C2"/>
    <w:pPr>
      <w:suppressAutoHyphens w:val="0"/>
      <w:spacing w:line="100" w:lineRule="atLeast"/>
      <w:ind w:left="720"/>
    </w:pPr>
    <w:rPr>
      <w:rFonts w:eastAsia="Times New Roman"/>
      <w:kern w:val="0"/>
      <w:sz w:val="26"/>
      <w:szCs w:val="20"/>
    </w:rPr>
  </w:style>
  <w:style w:type="paragraph" w:customStyle="1" w:styleId="Tekstkomentarza1">
    <w:name w:val="Tekst komentarza1"/>
    <w:basedOn w:val="Normalny"/>
    <w:rsid w:val="008655C2"/>
    <w:pPr>
      <w:widowControl/>
      <w:spacing w:line="100" w:lineRule="atLeast"/>
    </w:pPr>
    <w:rPr>
      <w:rFonts w:eastAsia="Times New Roman"/>
      <w:kern w:val="0"/>
      <w:sz w:val="20"/>
      <w:szCs w:val="20"/>
    </w:rPr>
  </w:style>
  <w:style w:type="paragraph" w:customStyle="1" w:styleId="NormalnyWeb3">
    <w:name w:val="Normalny (Web)3"/>
    <w:basedOn w:val="Normalny"/>
    <w:rsid w:val="008655C2"/>
    <w:pPr>
      <w:widowControl/>
      <w:spacing w:before="280" w:after="119" w:line="100" w:lineRule="atLeast"/>
    </w:pPr>
    <w:rPr>
      <w:rFonts w:eastAsia="Times New Roman"/>
      <w:kern w:val="0"/>
      <w:sz w:val="20"/>
      <w:szCs w:val="20"/>
    </w:rPr>
  </w:style>
  <w:style w:type="character" w:styleId="Numerstrony">
    <w:name w:val="page number"/>
    <w:basedOn w:val="Domylnaczcionkaakapitu"/>
    <w:rsid w:val="008655C2"/>
  </w:style>
  <w:style w:type="paragraph" w:styleId="Mapadokumentu">
    <w:name w:val="Document Map"/>
    <w:basedOn w:val="Normalny"/>
    <w:link w:val="MapadokumentuZnak"/>
    <w:rsid w:val="008655C2"/>
    <w:pPr>
      <w:widowControl/>
      <w:suppressAutoHyphens w:val="0"/>
    </w:pPr>
    <w:rPr>
      <w:rFonts w:ascii="Tahoma" w:eastAsiaTheme="minorHAnsi" w:hAnsi="Tahoma" w:cs="Tahoma"/>
      <w:kern w:val="0"/>
      <w:sz w:val="16"/>
      <w:szCs w:val="16"/>
      <w:lang w:eastAsia="en-US"/>
    </w:rPr>
  </w:style>
  <w:style w:type="character" w:customStyle="1" w:styleId="MapadokumentuZnak">
    <w:name w:val="Mapa dokumentu Znak"/>
    <w:basedOn w:val="Domylnaczcionkaakapitu"/>
    <w:link w:val="Mapadokumentu"/>
    <w:rsid w:val="008655C2"/>
    <w:rPr>
      <w:rFonts w:ascii="Tahoma" w:hAnsi="Tahoma" w:cs="Tahoma"/>
      <w:sz w:val="16"/>
      <w:szCs w:val="16"/>
    </w:rPr>
  </w:style>
  <w:style w:type="paragraph" w:customStyle="1" w:styleId="kropki1">
    <w:name w:val="kropki1"/>
    <w:basedOn w:val="PUNKTY"/>
    <w:link w:val="kropki1Znak"/>
    <w:rsid w:val="006445EE"/>
    <w:rPr>
      <w:b/>
    </w:rPr>
  </w:style>
  <w:style w:type="paragraph" w:customStyle="1" w:styleId="kropki2">
    <w:name w:val="kropki 2"/>
    <w:basedOn w:val="Normalny"/>
    <w:link w:val="kropki2Znak"/>
    <w:rsid w:val="006445EE"/>
    <w:pPr>
      <w:numPr>
        <w:numId w:val="12"/>
      </w:numPr>
      <w:spacing w:line="276" w:lineRule="auto"/>
      <w:jc w:val="both"/>
    </w:pPr>
    <w:rPr>
      <w:rFonts w:ascii="Arial Narrow" w:hAnsi="Arial Narrow"/>
    </w:rPr>
  </w:style>
  <w:style w:type="character" w:customStyle="1" w:styleId="kropki1Znak">
    <w:name w:val="kropki1 Znak"/>
    <w:basedOn w:val="PUNKTYZnak"/>
    <w:link w:val="kropki1"/>
    <w:rsid w:val="006445EE"/>
    <w:rPr>
      <w:rFonts w:ascii="Arial Narrow" w:hAnsi="Arial Narrow" w:cs="Arial"/>
      <w:b/>
      <w:sz w:val="24"/>
      <w:szCs w:val="24"/>
    </w:rPr>
  </w:style>
  <w:style w:type="character" w:customStyle="1" w:styleId="kropki2Znak">
    <w:name w:val="kropki 2 Znak"/>
    <w:basedOn w:val="Domylnaczcionkaakapitu"/>
    <w:link w:val="kropki2"/>
    <w:rsid w:val="006445EE"/>
    <w:rPr>
      <w:rFonts w:ascii="Arial Narrow" w:eastAsia="Lucida Sans Unicode" w:hAnsi="Arial Narrow" w:cs="Times New Roman"/>
      <w:kern w:val="2"/>
      <w:sz w:val="24"/>
      <w:szCs w:val="24"/>
      <w:lang w:eastAsia="ar-SA"/>
    </w:rPr>
  </w:style>
  <w:style w:type="paragraph" w:customStyle="1" w:styleId="KROPKI">
    <w:name w:val="KROPKI"/>
    <w:basedOn w:val="PUNKTY"/>
    <w:link w:val="KROPKIZnak"/>
    <w:qFormat/>
    <w:rsid w:val="006445EE"/>
    <w:pPr>
      <w:spacing w:before="120" w:beforeAutospacing="0" w:after="120" w:afterAutospacing="0"/>
    </w:pPr>
    <w:rPr>
      <w:b/>
    </w:rPr>
  </w:style>
  <w:style w:type="paragraph" w:customStyle="1" w:styleId="KROPKICIENKIE">
    <w:name w:val="KROPKI CIENKIE"/>
    <w:basedOn w:val="PUNKTY"/>
    <w:link w:val="KROPKICIENKIEZnak"/>
    <w:uiPriority w:val="99"/>
    <w:qFormat/>
    <w:rsid w:val="00E83A18"/>
  </w:style>
  <w:style w:type="character" w:customStyle="1" w:styleId="KROPKIZnak">
    <w:name w:val="KROPKI Znak"/>
    <w:basedOn w:val="PUNKTYZnak"/>
    <w:link w:val="KROPKI"/>
    <w:rsid w:val="006445EE"/>
    <w:rPr>
      <w:rFonts w:ascii="Arial Narrow" w:hAnsi="Arial Narrow" w:cs="Arial"/>
      <w:b/>
      <w:sz w:val="24"/>
      <w:szCs w:val="24"/>
    </w:rPr>
  </w:style>
  <w:style w:type="character" w:customStyle="1" w:styleId="KROPKICIENKIEZnak">
    <w:name w:val="KROPKI CIENKIE Znak"/>
    <w:basedOn w:val="PUNKTYZnak"/>
    <w:link w:val="KROPKICIENKIE"/>
    <w:uiPriority w:val="99"/>
    <w:rsid w:val="00E83A18"/>
    <w:rPr>
      <w:rFonts w:ascii="Arial Narrow" w:hAnsi="Arial Narrow" w:cs="Arial"/>
      <w:sz w:val="24"/>
      <w:szCs w:val="24"/>
    </w:rPr>
  </w:style>
  <w:style w:type="character" w:customStyle="1" w:styleId="AkapitzlistZnak">
    <w:name w:val="Akapit z listą Znak"/>
    <w:basedOn w:val="Domylnaczcionkaakapitu"/>
    <w:link w:val="Akapitzlist"/>
    <w:uiPriority w:val="34"/>
    <w:rsid w:val="008B019A"/>
    <w:rPr>
      <w:rFonts w:ascii="Times New Roman" w:eastAsia="Lucida Sans Unicode" w:hAnsi="Times New Roman" w:cs="Calibri"/>
      <w:kern w:val="2"/>
      <w:sz w:val="24"/>
      <w:szCs w:val="24"/>
      <w:lang w:eastAsia="ar-SA"/>
    </w:rPr>
  </w:style>
  <w:style w:type="paragraph" w:customStyle="1" w:styleId="Tekstpodstawowy23">
    <w:name w:val="Tekst podstawowy 23"/>
    <w:basedOn w:val="Normalny"/>
    <w:rsid w:val="0041394A"/>
    <w:pPr>
      <w:widowControl/>
      <w:spacing w:after="120" w:line="480" w:lineRule="auto"/>
    </w:pPr>
    <w:rPr>
      <w:rFonts w:ascii="Calibri" w:eastAsia="Times New Roman" w:hAnsi="Calibri" w:cs="Calibri"/>
      <w:kern w:val="1"/>
      <w:sz w:val="22"/>
      <w:szCs w:val="22"/>
    </w:rPr>
  </w:style>
  <w:style w:type="paragraph" w:customStyle="1" w:styleId="Tekstpodstawowy32">
    <w:name w:val="Tekst podstawowy 32"/>
    <w:basedOn w:val="Normalny"/>
    <w:rsid w:val="0041394A"/>
    <w:pPr>
      <w:widowControl/>
      <w:spacing w:after="120" w:line="100" w:lineRule="atLeast"/>
    </w:pPr>
    <w:rPr>
      <w:rFonts w:ascii="Calibri" w:eastAsia="Times New Roman" w:hAnsi="Calibri" w:cs="Calibri"/>
      <w:kern w:val="1"/>
      <w:sz w:val="16"/>
      <w:szCs w:val="16"/>
    </w:rPr>
  </w:style>
  <w:style w:type="paragraph" w:customStyle="1" w:styleId="Tekstpodstawowywcity22">
    <w:name w:val="Tekst podstawowy wcięty 22"/>
    <w:basedOn w:val="Normalny"/>
    <w:rsid w:val="0041394A"/>
    <w:pPr>
      <w:widowControl/>
      <w:spacing w:after="120" w:line="480" w:lineRule="auto"/>
      <w:ind w:left="283"/>
    </w:pPr>
    <w:rPr>
      <w:rFonts w:ascii="Calibri" w:eastAsia="Times New Roman" w:hAnsi="Calibri" w:cs="Calibri"/>
      <w:kern w:val="1"/>
      <w:sz w:val="22"/>
      <w:szCs w:val="22"/>
    </w:rPr>
  </w:style>
  <w:style w:type="paragraph" w:customStyle="1" w:styleId="NormalnyWeb4">
    <w:name w:val="Normalny (Web)4"/>
    <w:basedOn w:val="Normalny"/>
    <w:rsid w:val="0041394A"/>
    <w:pPr>
      <w:spacing w:before="280" w:after="119" w:line="100" w:lineRule="atLeast"/>
    </w:pPr>
    <w:rPr>
      <w:kern w:val="1"/>
    </w:rPr>
  </w:style>
  <w:style w:type="paragraph" w:customStyle="1" w:styleId="Tekst">
    <w:name w:val=".Tekst"/>
    <w:basedOn w:val="styltekstu"/>
    <w:link w:val="TekstZnak"/>
    <w:qFormat/>
    <w:rsid w:val="002E66A3"/>
    <w:pPr>
      <w:spacing w:before="0" w:after="0" w:line="276" w:lineRule="auto"/>
      <w:ind w:firstLine="397"/>
    </w:pPr>
    <w:rPr>
      <w:rFonts w:ascii="Arial Narrow" w:hAnsi="Arial Narrow"/>
      <w:szCs w:val="24"/>
    </w:rPr>
  </w:style>
  <w:style w:type="character" w:customStyle="1" w:styleId="TekstZnak">
    <w:name w:val=".Tekst Znak"/>
    <w:basedOn w:val="styltekstuZnak"/>
    <w:link w:val="Tekst"/>
    <w:rsid w:val="002E66A3"/>
    <w:rPr>
      <w:rFonts w:ascii="Arial Narrow" w:hAnsi="Arial Narrow" w:cs="Arial"/>
      <w:sz w:val="24"/>
      <w:szCs w:val="24"/>
    </w:rPr>
  </w:style>
  <w:style w:type="paragraph" w:customStyle="1" w:styleId="Normalny3">
    <w:name w:val="Normalny3"/>
    <w:basedOn w:val="Normalny"/>
    <w:rsid w:val="00C93A58"/>
    <w:rPr>
      <w:rFonts w:eastAsia="Times New Roman"/>
      <w:kern w:val="0"/>
    </w:rPr>
  </w:style>
  <w:style w:type="character" w:customStyle="1" w:styleId="Styl2Znak">
    <w:name w:val="Styl2 Znak"/>
    <w:basedOn w:val="Domylnaczcionkaakapitu"/>
    <w:link w:val="Styl2"/>
    <w:locked/>
    <w:rsid w:val="007D2EC6"/>
    <w:rPr>
      <w:rFonts w:ascii="Times New Roman" w:eastAsia="Times New Roman" w:hAnsi="Times New Roman" w:cs="Times New Roman"/>
      <w:lang w:eastAsia="pl-PL"/>
    </w:rPr>
  </w:style>
  <w:style w:type="paragraph" w:customStyle="1" w:styleId="Styl2">
    <w:name w:val="Styl2"/>
    <w:basedOn w:val="Normalny"/>
    <w:link w:val="Styl2Znak"/>
    <w:qFormat/>
    <w:rsid w:val="007D2EC6"/>
    <w:pPr>
      <w:widowControl/>
      <w:suppressAutoHyphens w:val="0"/>
      <w:autoSpaceDE w:val="0"/>
      <w:autoSpaceDN w:val="0"/>
      <w:adjustRightInd w:val="0"/>
      <w:ind w:firstLine="708"/>
    </w:pPr>
    <w:rPr>
      <w:rFonts w:eastAsia="Times New Roman"/>
      <w:kern w:val="0"/>
      <w:sz w:val="22"/>
      <w:szCs w:val="22"/>
      <w:lang w:eastAsia="pl-PL"/>
    </w:rPr>
  </w:style>
  <w:style w:type="character" w:customStyle="1" w:styleId="11Znak0">
    <w:name w:val="1.1.. Znak"/>
    <w:basedOn w:val="Domylnaczcionkaakapitu"/>
    <w:link w:val="112"/>
    <w:rsid w:val="008D5BAD"/>
    <w:rPr>
      <w:rFonts w:ascii="Arial Narrow" w:hAnsi="Arial Narrow" w:cs="Arial"/>
      <w:b/>
      <w:sz w:val="24"/>
      <w:szCs w:val="24"/>
    </w:rPr>
  </w:style>
  <w:style w:type="paragraph" w:customStyle="1" w:styleId="podkreslone">
    <w:name w:val="podkreslone"/>
    <w:basedOn w:val="NORMALNYYY"/>
    <w:link w:val="podkresloneZnak"/>
    <w:qFormat/>
    <w:rsid w:val="008D5BAD"/>
    <w:pPr>
      <w:ind w:firstLine="0"/>
    </w:pPr>
    <w:rPr>
      <w:u w:val="single"/>
    </w:rPr>
  </w:style>
  <w:style w:type="character" w:customStyle="1" w:styleId="podkresloneZnak">
    <w:name w:val="podkreslone Znak"/>
    <w:basedOn w:val="NORMALNYYYZnak"/>
    <w:link w:val="podkreslone"/>
    <w:rsid w:val="008D5BAD"/>
    <w:rPr>
      <w:rFonts w:ascii="Arial Narrow" w:eastAsia="Lucida Sans Unicode" w:hAnsi="Arial Narrow" w:cs="Arial"/>
      <w:bCs/>
      <w:kern w:val="2"/>
      <w:sz w:val="24"/>
      <w:szCs w:val="24"/>
      <w:u w:val="single"/>
      <w:lang w:eastAsia="ar-SA"/>
    </w:rPr>
  </w:style>
  <w:style w:type="paragraph" w:customStyle="1" w:styleId="NORMALNY0">
    <w:name w:val="NORMALNY"/>
    <w:basedOn w:val="Normalny"/>
    <w:link w:val="NORMALNYZnak"/>
    <w:rsid w:val="009B2112"/>
    <w:pPr>
      <w:widowControl/>
      <w:suppressAutoHyphens w:val="0"/>
      <w:spacing w:after="120" w:line="360" w:lineRule="auto"/>
      <w:ind w:firstLine="709"/>
      <w:contextualSpacing/>
    </w:pPr>
    <w:rPr>
      <w:rFonts w:ascii="Arial Narrow" w:eastAsia="Calibri" w:hAnsi="Arial Narrow" w:cs="Arial"/>
      <w:kern w:val="0"/>
      <w:lang w:eastAsia="en-US"/>
    </w:rPr>
  </w:style>
  <w:style w:type="character" w:customStyle="1" w:styleId="NORMALNYZnak">
    <w:name w:val="NORMALNY Znak"/>
    <w:link w:val="NORMALNY0"/>
    <w:rsid w:val="009B2112"/>
    <w:rPr>
      <w:rFonts w:ascii="Arial Narrow" w:eastAsia="Calibri" w:hAnsi="Arial Narrow" w:cs="Arial"/>
      <w:sz w:val="24"/>
      <w:szCs w:val="24"/>
    </w:rPr>
  </w:style>
  <w:style w:type="paragraph" w:customStyle="1" w:styleId="15">
    <w:name w:val="1.5"/>
    <w:basedOn w:val="14"/>
    <w:link w:val="15Znak"/>
    <w:uiPriority w:val="99"/>
    <w:qFormat/>
    <w:rsid w:val="00D32C66"/>
    <w:pPr>
      <w:ind w:left="0" w:firstLine="0"/>
    </w:pPr>
  </w:style>
  <w:style w:type="character" w:customStyle="1" w:styleId="15Znak">
    <w:name w:val="1.5 Znak"/>
    <w:basedOn w:val="14Znak"/>
    <w:link w:val="15"/>
    <w:uiPriority w:val="99"/>
    <w:rsid w:val="00D32C66"/>
    <w:rPr>
      <w:rFonts w:ascii="Arial Narrow" w:eastAsia="Lucida Sans Unicode" w:hAnsi="Arial Narrow" w:cs="Arial"/>
      <w:b/>
      <w:bCs/>
      <w:kern w:val="2"/>
      <w:sz w:val="32"/>
      <w:szCs w:val="32"/>
      <w:lang w:eastAsia="ar-SA"/>
    </w:rPr>
  </w:style>
  <w:style w:type="paragraph" w:customStyle="1" w:styleId="IIIIIII">
    <w:name w:val="IIIIIII"/>
    <w:basedOn w:val="1"/>
    <w:link w:val="IIIIIIIZnak"/>
    <w:qFormat/>
    <w:rsid w:val="006A7129"/>
    <w:pPr>
      <w:numPr>
        <w:numId w:val="28"/>
      </w:numPr>
    </w:pPr>
  </w:style>
  <w:style w:type="character" w:customStyle="1" w:styleId="IIIIIIIZnak">
    <w:name w:val="IIIIIII Znak"/>
    <w:basedOn w:val="1Znak0"/>
    <w:link w:val="IIIIIII"/>
    <w:rsid w:val="006A7129"/>
    <w:rPr>
      <w:rFonts w:ascii="Arial Narrow" w:eastAsia="Lucida Sans Unicode" w:hAnsi="Arial Narrow" w:cs="Arial"/>
      <w:b/>
      <w:bCs/>
      <w:kern w:val="2"/>
      <w:sz w:val="32"/>
      <w:szCs w:val="32"/>
      <w:lang w:eastAsia="ar-SA"/>
    </w:rPr>
  </w:style>
  <w:style w:type="character" w:customStyle="1" w:styleId="FontStyle117">
    <w:name w:val="Font Style117"/>
    <w:rsid w:val="00C0161B"/>
    <w:rPr>
      <w:rFonts w:ascii="Arial" w:hAnsi="Arial" w:cs="Arial"/>
      <w:sz w:val="20"/>
      <w:szCs w:val="20"/>
    </w:rPr>
  </w:style>
  <w:style w:type="character" w:customStyle="1" w:styleId="FontStyle122">
    <w:name w:val="Font Style122"/>
    <w:rsid w:val="00C0161B"/>
    <w:rPr>
      <w:rFonts w:ascii="Arial" w:hAnsi="Arial" w:cs="Arial"/>
      <w:sz w:val="18"/>
      <w:szCs w:val="18"/>
    </w:rPr>
  </w:style>
  <w:style w:type="character" w:customStyle="1" w:styleId="FontStyle105">
    <w:name w:val="Font Style105"/>
    <w:rsid w:val="00C0161B"/>
    <w:rPr>
      <w:rFonts w:ascii="Arial" w:hAnsi="Arial" w:cs="Arial"/>
      <w:sz w:val="18"/>
      <w:szCs w:val="18"/>
    </w:rPr>
  </w:style>
  <w:style w:type="paragraph" w:customStyle="1" w:styleId="Style31">
    <w:name w:val="Style31"/>
    <w:basedOn w:val="Normalny"/>
    <w:rsid w:val="00C0161B"/>
    <w:pPr>
      <w:spacing w:before="60"/>
      <w:jc w:val="both"/>
    </w:pPr>
    <w:rPr>
      <w:rFonts w:ascii="Calibri" w:eastAsia="Times New Roman" w:hAnsi="Calibri" w:cs="Arial"/>
      <w:kern w:val="1"/>
      <w:lang w:eastAsia="hi-IN" w:bidi="hi-IN"/>
    </w:rPr>
  </w:style>
  <w:style w:type="paragraph" w:customStyle="1" w:styleId="Style43">
    <w:name w:val="Style43"/>
    <w:basedOn w:val="Normalny"/>
    <w:rsid w:val="00C0161B"/>
    <w:pPr>
      <w:spacing w:before="60" w:line="214" w:lineRule="exact"/>
      <w:jc w:val="both"/>
    </w:pPr>
    <w:rPr>
      <w:rFonts w:ascii="Calibri" w:eastAsia="Times New Roman" w:hAnsi="Calibri" w:cs="Arial"/>
      <w:kern w:val="1"/>
      <w:lang w:eastAsia="hi-IN" w:bidi="hi-IN"/>
    </w:rPr>
  </w:style>
  <w:style w:type="paragraph" w:customStyle="1" w:styleId="Style55">
    <w:name w:val="Style55"/>
    <w:basedOn w:val="Normalny"/>
    <w:rsid w:val="00C0161B"/>
    <w:pPr>
      <w:spacing w:before="60"/>
      <w:jc w:val="both"/>
    </w:pPr>
    <w:rPr>
      <w:rFonts w:ascii="Calibri" w:eastAsia="Times New Roman" w:hAnsi="Calibri" w:cs="Arial"/>
      <w:kern w:val="1"/>
      <w:lang w:eastAsia="hi-IN" w:bidi="hi-IN"/>
    </w:rPr>
  </w:style>
  <w:style w:type="paragraph" w:customStyle="1" w:styleId="xl63">
    <w:name w:val="xl63"/>
    <w:basedOn w:val="Normalny"/>
    <w:rsid w:val="00E84020"/>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eastAsia="Times New Roman"/>
      <w:kern w:val="0"/>
      <w:lang w:eastAsia="pl-PL"/>
    </w:rPr>
  </w:style>
  <w:style w:type="paragraph" w:customStyle="1" w:styleId="xl64">
    <w:name w:val="xl64"/>
    <w:basedOn w:val="Normalny"/>
    <w:rsid w:val="00E84020"/>
    <w:pPr>
      <w:widowControl/>
      <w:pBdr>
        <w:top w:val="single" w:sz="4" w:space="0" w:color="auto"/>
        <w:left w:val="single" w:sz="4" w:space="0" w:color="auto"/>
        <w:bottom w:val="single" w:sz="4" w:space="0" w:color="auto"/>
      </w:pBdr>
      <w:suppressAutoHyphens w:val="0"/>
      <w:spacing w:before="100" w:beforeAutospacing="1" w:after="100" w:afterAutospacing="1"/>
      <w:jc w:val="center"/>
    </w:pPr>
    <w:rPr>
      <w:rFonts w:eastAsia="Times New Roman"/>
      <w:kern w:val="0"/>
      <w:lang w:eastAsia="pl-PL"/>
    </w:rPr>
  </w:style>
  <w:style w:type="paragraph" w:customStyle="1" w:styleId="xl65">
    <w:name w:val="xl65"/>
    <w:basedOn w:val="Normalny"/>
    <w:rsid w:val="00E84020"/>
    <w:pPr>
      <w:widowControl/>
      <w:pBdr>
        <w:top w:val="single" w:sz="4" w:space="0" w:color="auto"/>
        <w:bottom w:val="single" w:sz="4" w:space="0" w:color="auto"/>
      </w:pBdr>
      <w:suppressAutoHyphens w:val="0"/>
      <w:spacing w:before="100" w:beforeAutospacing="1" w:after="100" w:afterAutospacing="1"/>
      <w:jc w:val="center"/>
    </w:pPr>
    <w:rPr>
      <w:rFonts w:eastAsia="Times New Roman"/>
      <w:kern w:val="0"/>
      <w:lang w:eastAsia="pl-PL"/>
    </w:rPr>
  </w:style>
  <w:style w:type="paragraph" w:customStyle="1" w:styleId="xl66">
    <w:name w:val="xl66"/>
    <w:basedOn w:val="Normalny"/>
    <w:rsid w:val="00E84020"/>
    <w:pPr>
      <w:widowControl/>
      <w:pBdr>
        <w:top w:val="single" w:sz="4" w:space="0" w:color="auto"/>
        <w:bottom w:val="single" w:sz="4" w:space="0" w:color="auto"/>
        <w:right w:val="single" w:sz="4" w:space="0" w:color="auto"/>
      </w:pBdr>
      <w:suppressAutoHyphens w:val="0"/>
      <w:spacing w:before="100" w:beforeAutospacing="1" w:after="100" w:afterAutospacing="1"/>
      <w:jc w:val="center"/>
    </w:pPr>
    <w:rPr>
      <w:rFonts w:eastAsia="Times New Roman"/>
      <w:kern w:val="0"/>
      <w:lang w:eastAsia="pl-PL"/>
    </w:rPr>
  </w:style>
  <w:style w:type="paragraph" w:customStyle="1" w:styleId="xl67">
    <w:name w:val="xl67"/>
    <w:basedOn w:val="Normalny"/>
    <w:rsid w:val="00E84020"/>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eastAsia="Times New Roman"/>
      <w:kern w:val="0"/>
      <w:lang w:eastAsia="pl-PL"/>
    </w:rPr>
  </w:style>
  <w:style w:type="character" w:customStyle="1" w:styleId="lrzxr">
    <w:name w:val="lrzxr"/>
    <w:rsid w:val="00FD3F81"/>
  </w:style>
  <w:style w:type="paragraph" w:customStyle="1" w:styleId="PABNORMALbezwcicia">
    <w:name w:val="PAB_NORMAL bez wcięcia"/>
    <w:basedOn w:val="Normalny"/>
    <w:qFormat/>
    <w:rsid w:val="00D04594"/>
    <w:pPr>
      <w:widowControl/>
      <w:suppressAutoHyphens w:val="0"/>
      <w:spacing w:line="259" w:lineRule="auto"/>
    </w:pPr>
    <w:rPr>
      <w:rFonts w:ascii="Arial Narrow" w:eastAsia="Calibri" w:hAnsi="Arial Narrow"/>
      <w:kern w:val="0"/>
      <w:szCs w:val="22"/>
      <w:lang w:eastAsia="en-US"/>
    </w:rPr>
  </w:style>
  <w:style w:type="character" w:customStyle="1" w:styleId="item-fieldvalue">
    <w:name w:val="item-fieldvalue"/>
    <w:basedOn w:val="Domylnaczcionkaakapitu"/>
    <w:rsid w:val="00D045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95831">
      <w:bodyDiv w:val="1"/>
      <w:marLeft w:val="0"/>
      <w:marRight w:val="0"/>
      <w:marTop w:val="0"/>
      <w:marBottom w:val="0"/>
      <w:divBdr>
        <w:top w:val="none" w:sz="0" w:space="0" w:color="auto"/>
        <w:left w:val="none" w:sz="0" w:space="0" w:color="auto"/>
        <w:bottom w:val="none" w:sz="0" w:space="0" w:color="auto"/>
        <w:right w:val="none" w:sz="0" w:space="0" w:color="auto"/>
      </w:divBdr>
    </w:div>
    <w:div w:id="109207156">
      <w:bodyDiv w:val="1"/>
      <w:marLeft w:val="0"/>
      <w:marRight w:val="0"/>
      <w:marTop w:val="0"/>
      <w:marBottom w:val="0"/>
      <w:divBdr>
        <w:top w:val="none" w:sz="0" w:space="0" w:color="auto"/>
        <w:left w:val="none" w:sz="0" w:space="0" w:color="auto"/>
        <w:bottom w:val="none" w:sz="0" w:space="0" w:color="auto"/>
        <w:right w:val="none" w:sz="0" w:space="0" w:color="auto"/>
      </w:divBdr>
    </w:div>
    <w:div w:id="109663917">
      <w:bodyDiv w:val="1"/>
      <w:marLeft w:val="0"/>
      <w:marRight w:val="0"/>
      <w:marTop w:val="0"/>
      <w:marBottom w:val="0"/>
      <w:divBdr>
        <w:top w:val="none" w:sz="0" w:space="0" w:color="auto"/>
        <w:left w:val="none" w:sz="0" w:space="0" w:color="auto"/>
        <w:bottom w:val="none" w:sz="0" w:space="0" w:color="auto"/>
        <w:right w:val="none" w:sz="0" w:space="0" w:color="auto"/>
      </w:divBdr>
    </w:div>
    <w:div w:id="204491278">
      <w:bodyDiv w:val="1"/>
      <w:marLeft w:val="0"/>
      <w:marRight w:val="0"/>
      <w:marTop w:val="0"/>
      <w:marBottom w:val="0"/>
      <w:divBdr>
        <w:top w:val="none" w:sz="0" w:space="0" w:color="auto"/>
        <w:left w:val="none" w:sz="0" w:space="0" w:color="auto"/>
        <w:bottom w:val="none" w:sz="0" w:space="0" w:color="auto"/>
        <w:right w:val="none" w:sz="0" w:space="0" w:color="auto"/>
      </w:divBdr>
      <w:divsChild>
        <w:div w:id="224490444">
          <w:marLeft w:val="0"/>
          <w:marRight w:val="0"/>
          <w:marTop w:val="0"/>
          <w:marBottom w:val="0"/>
          <w:divBdr>
            <w:top w:val="none" w:sz="0" w:space="0" w:color="auto"/>
            <w:left w:val="none" w:sz="0" w:space="0" w:color="auto"/>
            <w:bottom w:val="none" w:sz="0" w:space="0" w:color="auto"/>
            <w:right w:val="none" w:sz="0" w:space="0" w:color="auto"/>
          </w:divBdr>
        </w:div>
        <w:div w:id="326250552">
          <w:marLeft w:val="0"/>
          <w:marRight w:val="0"/>
          <w:marTop w:val="0"/>
          <w:marBottom w:val="0"/>
          <w:divBdr>
            <w:top w:val="none" w:sz="0" w:space="0" w:color="auto"/>
            <w:left w:val="none" w:sz="0" w:space="0" w:color="auto"/>
            <w:bottom w:val="none" w:sz="0" w:space="0" w:color="auto"/>
            <w:right w:val="none" w:sz="0" w:space="0" w:color="auto"/>
          </w:divBdr>
        </w:div>
        <w:div w:id="409818338">
          <w:marLeft w:val="0"/>
          <w:marRight w:val="0"/>
          <w:marTop w:val="0"/>
          <w:marBottom w:val="0"/>
          <w:divBdr>
            <w:top w:val="none" w:sz="0" w:space="0" w:color="auto"/>
            <w:left w:val="none" w:sz="0" w:space="0" w:color="auto"/>
            <w:bottom w:val="none" w:sz="0" w:space="0" w:color="auto"/>
            <w:right w:val="none" w:sz="0" w:space="0" w:color="auto"/>
          </w:divBdr>
        </w:div>
        <w:div w:id="800268796">
          <w:marLeft w:val="0"/>
          <w:marRight w:val="0"/>
          <w:marTop w:val="0"/>
          <w:marBottom w:val="0"/>
          <w:divBdr>
            <w:top w:val="none" w:sz="0" w:space="0" w:color="auto"/>
            <w:left w:val="none" w:sz="0" w:space="0" w:color="auto"/>
            <w:bottom w:val="none" w:sz="0" w:space="0" w:color="auto"/>
            <w:right w:val="none" w:sz="0" w:space="0" w:color="auto"/>
          </w:divBdr>
        </w:div>
        <w:div w:id="1014384456">
          <w:marLeft w:val="0"/>
          <w:marRight w:val="0"/>
          <w:marTop w:val="0"/>
          <w:marBottom w:val="0"/>
          <w:divBdr>
            <w:top w:val="none" w:sz="0" w:space="0" w:color="auto"/>
            <w:left w:val="none" w:sz="0" w:space="0" w:color="auto"/>
            <w:bottom w:val="none" w:sz="0" w:space="0" w:color="auto"/>
            <w:right w:val="none" w:sz="0" w:space="0" w:color="auto"/>
          </w:divBdr>
        </w:div>
        <w:div w:id="1705137689">
          <w:marLeft w:val="0"/>
          <w:marRight w:val="0"/>
          <w:marTop w:val="0"/>
          <w:marBottom w:val="0"/>
          <w:divBdr>
            <w:top w:val="none" w:sz="0" w:space="0" w:color="auto"/>
            <w:left w:val="none" w:sz="0" w:space="0" w:color="auto"/>
            <w:bottom w:val="none" w:sz="0" w:space="0" w:color="auto"/>
            <w:right w:val="none" w:sz="0" w:space="0" w:color="auto"/>
          </w:divBdr>
        </w:div>
        <w:div w:id="1709841567">
          <w:marLeft w:val="0"/>
          <w:marRight w:val="0"/>
          <w:marTop w:val="0"/>
          <w:marBottom w:val="0"/>
          <w:divBdr>
            <w:top w:val="none" w:sz="0" w:space="0" w:color="auto"/>
            <w:left w:val="none" w:sz="0" w:space="0" w:color="auto"/>
            <w:bottom w:val="none" w:sz="0" w:space="0" w:color="auto"/>
            <w:right w:val="none" w:sz="0" w:space="0" w:color="auto"/>
          </w:divBdr>
        </w:div>
      </w:divsChild>
    </w:div>
    <w:div w:id="266276851">
      <w:bodyDiv w:val="1"/>
      <w:marLeft w:val="0"/>
      <w:marRight w:val="0"/>
      <w:marTop w:val="0"/>
      <w:marBottom w:val="0"/>
      <w:divBdr>
        <w:top w:val="none" w:sz="0" w:space="0" w:color="auto"/>
        <w:left w:val="none" w:sz="0" w:space="0" w:color="auto"/>
        <w:bottom w:val="none" w:sz="0" w:space="0" w:color="auto"/>
        <w:right w:val="none" w:sz="0" w:space="0" w:color="auto"/>
      </w:divBdr>
    </w:div>
    <w:div w:id="329873487">
      <w:bodyDiv w:val="1"/>
      <w:marLeft w:val="0"/>
      <w:marRight w:val="0"/>
      <w:marTop w:val="0"/>
      <w:marBottom w:val="0"/>
      <w:divBdr>
        <w:top w:val="none" w:sz="0" w:space="0" w:color="auto"/>
        <w:left w:val="none" w:sz="0" w:space="0" w:color="auto"/>
        <w:bottom w:val="none" w:sz="0" w:space="0" w:color="auto"/>
        <w:right w:val="none" w:sz="0" w:space="0" w:color="auto"/>
      </w:divBdr>
    </w:div>
    <w:div w:id="498691021">
      <w:bodyDiv w:val="1"/>
      <w:marLeft w:val="0"/>
      <w:marRight w:val="0"/>
      <w:marTop w:val="0"/>
      <w:marBottom w:val="0"/>
      <w:divBdr>
        <w:top w:val="none" w:sz="0" w:space="0" w:color="auto"/>
        <w:left w:val="none" w:sz="0" w:space="0" w:color="auto"/>
        <w:bottom w:val="none" w:sz="0" w:space="0" w:color="auto"/>
        <w:right w:val="none" w:sz="0" w:space="0" w:color="auto"/>
      </w:divBdr>
    </w:div>
    <w:div w:id="547375726">
      <w:bodyDiv w:val="1"/>
      <w:marLeft w:val="0"/>
      <w:marRight w:val="0"/>
      <w:marTop w:val="0"/>
      <w:marBottom w:val="0"/>
      <w:divBdr>
        <w:top w:val="none" w:sz="0" w:space="0" w:color="auto"/>
        <w:left w:val="none" w:sz="0" w:space="0" w:color="auto"/>
        <w:bottom w:val="none" w:sz="0" w:space="0" w:color="auto"/>
        <w:right w:val="none" w:sz="0" w:space="0" w:color="auto"/>
      </w:divBdr>
    </w:div>
    <w:div w:id="597256505">
      <w:bodyDiv w:val="1"/>
      <w:marLeft w:val="0"/>
      <w:marRight w:val="0"/>
      <w:marTop w:val="0"/>
      <w:marBottom w:val="0"/>
      <w:divBdr>
        <w:top w:val="none" w:sz="0" w:space="0" w:color="auto"/>
        <w:left w:val="none" w:sz="0" w:space="0" w:color="auto"/>
        <w:bottom w:val="none" w:sz="0" w:space="0" w:color="auto"/>
        <w:right w:val="none" w:sz="0" w:space="0" w:color="auto"/>
      </w:divBdr>
    </w:div>
    <w:div w:id="735326537">
      <w:bodyDiv w:val="1"/>
      <w:marLeft w:val="0"/>
      <w:marRight w:val="0"/>
      <w:marTop w:val="0"/>
      <w:marBottom w:val="0"/>
      <w:divBdr>
        <w:top w:val="none" w:sz="0" w:space="0" w:color="auto"/>
        <w:left w:val="none" w:sz="0" w:space="0" w:color="auto"/>
        <w:bottom w:val="none" w:sz="0" w:space="0" w:color="auto"/>
        <w:right w:val="none" w:sz="0" w:space="0" w:color="auto"/>
      </w:divBdr>
    </w:div>
    <w:div w:id="774445263">
      <w:bodyDiv w:val="1"/>
      <w:marLeft w:val="0"/>
      <w:marRight w:val="0"/>
      <w:marTop w:val="0"/>
      <w:marBottom w:val="0"/>
      <w:divBdr>
        <w:top w:val="none" w:sz="0" w:space="0" w:color="auto"/>
        <w:left w:val="none" w:sz="0" w:space="0" w:color="auto"/>
        <w:bottom w:val="none" w:sz="0" w:space="0" w:color="auto"/>
        <w:right w:val="none" w:sz="0" w:space="0" w:color="auto"/>
      </w:divBdr>
    </w:div>
    <w:div w:id="833180439">
      <w:bodyDiv w:val="1"/>
      <w:marLeft w:val="0"/>
      <w:marRight w:val="0"/>
      <w:marTop w:val="0"/>
      <w:marBottom w:val="0"/>
      <w:divBdr>
        <w:top w:val="none" w:sz="0" w:space="0" w:color="auto"/>
        <w:left w:val="none" w:sz="0" w:space="0" w:color="auto"/>
        <w:bottom w:val="none" w:sz="0" w:space="0" w:color="auto"/>
        <w:right w:val="none" w:sz="0" w:space="0" w:color="auto"/>
      </w:divBdr>
    </w:div>
    <w:div w:id="869487844">
      <w:bodyDiv w:val="1"/>
      <w:marLeft w:val="0"/>
      <w:marRight w:val="0"/>
      <w:marTop w:val="0"/>
      <w:marBottom w:val="0"/>
      <w:divBdr>
        <w:top w:val="none" w:sz="0" w:space="0" w:color="auto"/>
        <w:left w:val="none" w:sz="0" w:space="0" w:color="auto"/>
        <w:bottom w:val="none" w:sz="0" w:space="0" w:color="auto"/>
        <w:right w:val="none" w:sz="0" w:space="0" w:color="auto"/>
      </w:divBdr>
    </w:div>
    <w:div w:id="889924973">
      <w:bodyDiv w:val="1"/>
      <w:marLeft w:val="0"/>
      <w:marRight w:val="0"/>
      <w:marTop w:val="0"/>
      <w:marBottom w:val="0"/>
      <w:divBdr>
        <w:top w:val="none" w:sz="0" w:space="0" w:color="auto"/>
        <w:left w:val="none" w:sz="0" w:space="0" w:color="auto"/>
        <w:bottom w:val="none" w:sz="0" w:space="0" w:color="auto"/>
        <w:right w:val="none" w:sz="0" w:space="0" w:color="auto"/>
      </w:divBdr>
    </w:div>
    <w:div w:id="895430815">
      <w:bodyDiv w:val="1"/>
      <w:marLeft w:val="0"/>
      <w:marRight w:val="0"/>
      <w:marTop w:val="0"/>
      <w:marBottom w:val="0"/>
      <w:divBdr>
        <w:top w:val="none" w:sz="0" w:space="0" w:color="auto"/>
        <w:left w:val="none" w:sz="0" w:space="0" w:color="auto"/>
        <w:bottom w:val="none" w:sz="0" w:space="0" w:color="auto"/>
        <w:right w:val="none" w:sz="0" w:space="0" w:color="auto"/>
      </w:divBdr>
    </w:div>
    <w:div w:id="1124078905">
      <w:bodyDiv w:val="1"/>
      <w:marLeft w:val="0"/>
      <w:marRight w:val="0"/>
      <w:marTop w:val="0"/>
      <w:marBottom w:val="0"/>
      <w:divBdr>
        <w:top w:val="none" w:sz="0" w:space="0" w:color="auto"/>
        <w:left w:val="none" w:sz="0" w:space="0" w:color="auto"/>
        <w:bottom w:val="none" w:sz="0" w:space="0" w:color="auto"/>
        <w:right w:val="none" w:sz="0" w:space="0" w:color="auto"/>
      </w:divBdr>
    </w:div>
    <w:div w:id="1259559942">
      <w:bodyDiv w:val="1"/>
      <w:marLeft w:val="0"/>
      <w:marRight w:val="0"/>
      <w:marTop w:val="0"/>
      <w:marBottom w:val="0"/>
      <w:divBdr>
        <w:top w:val="none" w:sz="0" w:space="0" w:color="auto"/>
        <w:left w:val="none" w:sz="0" w:space="0" w:color="auto"/>
        <w:bottom w:val="none" w:sz="0" w:space="0" w:color="auto"/>
        <w:right w:val="none" w:sz="0" w:space="0" w:color="auto"/>
      </w:divBdr>
    </w:div>
    <w:div w:id="1290092008">
      <w:bodyDiv w:val="1"/>
      <w:marLeft w:val="0"/>
      <w:marRight w:val="0"/>
      <w:marTop w:val="0"/>
      <w:marBottom w:val="0"/>
      <w:divBdr>
        <w:top w:val="none" w:sz="0" w:space="0" w:color="auto"/>
        <w:left w:val="none" w:sz="0" w:space="0" w:color="auto"/>
        <w:bottom w:val="none" w:sz="0" w:space="0" w:color="auto"/>
        <w:right w:val="none" w:sz="0" w:space="0" w:color="auto"/>
      </w:divBdr>
    </w:div>
    <w:div w:id="1335066087">
      <w:bodyDiv w:val="1"/>
      <w:marLeft w:val="0"/>
      <w:marRight w:val="0"/>
      <w:marTop w:val="0"/>
      <w:marBottom w:val="0"/>
      <w:divBdr>
        <w:top w:val="none" w:sz="0" w:space="0" w:color="auto"/>
        <w:left w:val="none" w:sz="0" w:space="0" w:color="auto"/>
        <w:bottom w:val="none" w:sz="0" w:space="0" w:color="auto"/>
        <w:right w:val="none" w:sz="0" w:space="0" w:color="auto"/>
      </w:divBdr>
    </w:div>
    <w:div w:id="1483230897">
      <w:bodyDiv w:val="1"/>
      <w:marLeft w:val="0"/>
      <w:marRight w:val="0"/>
      <w:marTop w:val="0"/>
      <w:marBottom w:val="0"/>
      <w:divBdr>
        <w:top w:val="none" w:sz="0" w:space="0" w:color="auto"/>
        <w:left w:val="none" w:sz="0" w:space="0" w:color="auto"/>
        <w:bottom w:val="none" w:sz="0" w:space="0" w:color="auto"/>
        <w:right w:val="none" w:sz="0" w:space="0" w:color="auto"/>
      </w:divBdr>
    </w:div>
    <w:div w:id="1510026255">
      <w:bodyDiv w:val="1"/>
      <w:marLeft w:val="0"/>
      <w:marRight w:val="0"/>
      <w:marTop w:val="0"/>
      <w:marBottom w:val="0"/>
      <w:divBdr>
        <w:top w:val="none" w:sz="0" w:space="0" w:color="auto"/>
        <w:left w:val="none" w:sz="0" w:space="0" w:color="auto"/>
        <w:bottom w:val="none" w:sz="0" w:space="0" w:color="auto"/>
        <w:right w:val="none" w:sz="0" w:space="0" w:color="auto"/>
      </w:divBdr>
    </w:div>
    <w:div w:id="1534533640">
      <w:bodyDiv w:val="1"/>
      <w:marLeft w:val="0"/>
      <w:marRight w:val="0"/>
      <w:marTop w:val="0"/>
      <w:marBottom w:val="0"/>
      <w:divBdr>
        <w:top w:val="none" w:sz="0" w:space="0" w:color="auto"/>
        <w:left w:val="none" w:sz="0" w:space="0" w:color="auto"/>
        <w:bottom w:val="none" w:sz="0" w:space="0" w:color="auto"/>
        <w:right w:val="none" w:sz="0" w:space="0" w:color="auto"/>
      </w:divBdr>
    </w:div>
    <w:div w:id="1610233960">
      <w:bodyDiv w:val="1"/>
      <w:marLeft w:val="0"/>
      <w:marRight w:val="0"/>
      <w:marTop w:val="0"/>
      <w:marBottom w:val="0"/>
      <w:divBdr>
        <w:top w:val="none" w:sz="0" w:space="0" w:color="auto"/>
        <w:left w:val="none" w:sz="0" w:space="0" w:color="auto"/>
        <w:bottom w:val="none" w:sz="0" w:space="0" w:color="auto"/>
        <w:right w:val="none" w:sz="0" w:space="0" w:color="auto"/>
      </w:divBdr>
    </w:div>
    <w:div w:id="1635140753">
      <w:bodyDiv w:val="1"/>
      <w:marLeft w:val="0"/>
      <w:marRight w:val="0"/>
      <w:marTop w:val="0"/>
      <w:marBottom w:val="0"/>
      <w:divBdr>
        <w:top w:val="none" w:sz="0" w:space="0" w:color="auto"/>
        <w:left w:val="none" w:sz="0" w:space="0" w:color="auto"/>
        <w:bottom w:val="none" w:sz="0" w:space="0" w:color="auto"/>
        <w:right w:val="none" w:sz="0" w:space="0" w:color="auto"/>
      </w:divBdr>
    </w:div>
    <w:div w:id="1661613276">
      <w:bodyDiv w:val="1"/>
      <w:marLeft w:val="0"/>
      <w:marRight w:val="0"/>
      <w:marTop w:val="0"/>
      <w:marBottom w:val="0"/>
      <w:divBdr>
        <w:top w:val="none" w:sz="0" w:space="0" w:color="auto"/>
        <w:left w:val="none" w:sz="0" w:space="0" w:color="auto"/>
        <w:bottom w:val="none" w:sz="0" w:space="0" w:color="auto"/>
        <w:right w:val="none" w:sz="0" w:space="0" w:color="auto"/>
      </w:divBdr>
    </w:div>
    <w:div w:id="1700743788">
      <w:bodyDiv w:val="1"/>
      <w:marLeft w:val="0"/>
      <w:marRight w:val="0"/>
      <w:marTop w:val="0"/>
      <w:marBottom w:val="0"/>
      <w:divBdr>
        <w:top w:val="none" w:sz="0" w:space="0" w:color="auto"/>
        <w:left w:val="none" w:sz="0" w:space="0" w:color="auto"/>
        <w:bottom w:val="none" w:sz="0" w:space="0" w:color="auto"/>
        <w:right w:val="none" w:sz="0" w:space="0" w:color="auto"/>
      </w:divBdr>
    </w:div>
    <w:div w:id="1766268465">
      <w:bodyDiv w:val="1"/>
      <w:marLeft w:val="0"/>
      <w:marRight w:val="0"/>
      <w:marTop w:val="0"/>
      <w:marBottom w:val="0"/>
      <w:divBdr>
        <w:top w:val="none" w:sz="0" w:space="0" w:color="auto"/>
        <w:left w:val="none" w:sz="0" w:space="0" w:color="auto"/>
        <w:bottom w:val="none" w:sz="0" w:space="0" w:color="auto"/>
        <w:right w:val="none" w:sz="0" w:space="0" w:color="auto"/>
      </w:divBdr>
    </w:div>
    <w:div w:id="1803231493">
      <w:bodyDiv w:val="1"/>
      <w:marLeft w:val="0"/>
      <w:marRight w:val="0"/>
      <w:marTop w:val="0"/>
      <w:marBottom w:val="0"/>
      <w:divBdr>
        <w:top w:val="none" w:sz="0" w:space="0" w:color="auto"/>
        <w:left w:val="none" w:sz="0" w:space="0" w:color="auto"/>
        <w:bottom w:val="none" w:sz="0" w:space="0" w:color="auto"/>
        <w:right w:val="none" w:sz="0" w:space="0" w:color="auto"/>
      </w:divBdr>
    </w:div>
    <w:div w:id="1854683536">
      <w:bodyDiv w:val="1"/>
      <w:marLeft w:val="0"/>
      <w:marRight w:val="0"/>
      <w:marTop w:val="0"/>
      <w:marBottom w:val="0"/>
      <w:divBdr>
        <w:top w:val="none" w:sz="0" w:space="0" w:color="auto"/>
        <w:left w:val="none" w:sz="0" w:space="0" w:color="auto"/>
        <w:bottom w:val="none" w:sz="0" w:space="0" w:color="auto"/>
        <w:right w:val="none" w:sz="0" w:space="0" w:color="auto"/>
      </w:divBdr>
    </w:div>
    <w:div w:id="1858157870">
      <w:bodyDiv w:val="1"/>
      <w:marLeft w:val="0"/>
      <w:marRight w:val="0"/>
      <w:marTop w:val="0"/>
      <w:marBottom w:val="0"/>
      <w:divBdr>
        <w:top w:val="none" w:sz="0" w:space="0" w:color="auto"/>
        <w:left w:val="none" w:sz="0" w:space="0" w:color="auto"/>
        <w:bottom w:val="none" w:sz="0" w:space="0" w:color="auto"/>
        <w:right w:val="none" w:sz="0" w:space="0" w:color="auto"/>
      </w:divBdr>
    </w:div>
    <w:div w:id="1863780400">
      <w:bodyDiv w:val="1"/>
      <w:marLeft w:val="0"/>
      <w:marRight w:val="0"/>
      <w:marTop w:val="0"/>
      <w:marBottom w:val="0"/>
      <w:divBdr>
        <w:top w:val="none" w:sz="0" w:space="0" w:color="auto"/>
        <w:left w:val="none" w:sz="0" w:space="0" w:color="auto"/>
        <w:bottom w:val="none" w:sz="0" w:space="0" w:color="auto"/>
        <w:right w:val="none" w:sz="0" w:space="0" w:color="auto"/>
      </w:divBdr>
    </w:div>
    <w:div w:id="1867208222">
      <w:bodyDiv w:val="1"/>
      <w:marLeft w:val="0"/>
      <w:marRight w:val="0"/>
      <w:marTop w:val="0"/>
      <w:marBottom w:val="0"/>
      <w:divBdr>
        <w:top w:val="none" w:sz="0" w:space="0" w:color="auto"/>
        <w:left w:val="none" w:sz="0" w:space="0" w:color="auto"/>
        <w:bottom w:val="none" w:sz="0" w:space="0" w:color="auto"/>
        <w:right w:val="none" w:sz="0" w:space="0" w:color="auto"/>
      </w:divBdr>
    </w:div>
    <w:div w:id="1900164013">
      <w:bodyDiv w:val="1"/>
      <w:marLeft w:val="0"/>
      <w:marRight w:val="0"/>
      <w:marTop w:val="0"/>
      <w:marBottom w:val="0"/>
      <w:divBdr>
        <w:top w:val="none" w:sz="0" w:space="0" w:color="auto"/>
        <w:left w:val="none" w:sz="0" w:space="0" w:color="auto"/>
        <w:bottom w:val="none" w:sz="0" w:space="0" w:color="auto"/>
        <w:right w:val="none" w:sz="0" w:space="0" w:color="auto"/>
      </w:divBdr>
    </w:div>
    <w:div w:id="1937790361">
      <w:bodyDiv w:val="1"/>
      <w:marLeft w:val="0"/>
      <w:marRight w:val="0"/>
      <w:marTop w:val="0"/>
      <w:marBottom w:val="0"/>
      <w:divBdr>
        <w:top w:val="none" w:sz="0" w:space="0" w:color="auto"/>
        <w:left w:val="none" w:sz="0" w:space="0" w:color="auto"/>
        <w:bottom w:val="none" w:sz="0" w:space="0" w:color="auto"/>
        <w:right w:val="none" w:sz="0" w:space="0" w:color="auto"/>
      </w:divBdr>
    </w:div>
    <w:div w:id="2004894968">
      <w:bodyDiv w:val="1"/>
      <w:marLeft w:val="0"/>
      <w:marRight w:val="0"/>
      <w:marTop w:val="0"/>
      <w:marBottom w:val="0"/>
      <w:divBdr>
        <w:top w:val="none" w:sz="0" w:space="0" w:color="auto"/>
        <w:left w:val="none" w:sz="0" w:space="0" w:color="auto"/>
        <w:bottom w:val="none" w:sz="0" w:space="0" w:color="auto"/>
        <w:right w:val="none" w:sz="0" w:space="0" w:color="auto"/>
      </w:divBdr>
    </w:div>
    <w:div w:id="2022587140">
      <w:bodyDiv w:val="1"/>
      <w:marLeft w:val="0"/>
      <w:marRight w:val="0"/>
      <w:marTop w:val="0"/>
      <w:marBottom w:val="0"/>
      <w:divBdr>
        <w:top w:val="none" w:sz="0" w:space="0" w:color="auto"/>
        <w:left w:val="none" w:sz="0" w:space="0" w:color="auto"/>
        <w:bottom w:val="none" w:sz="0" w:space="0" w:color="auto"/>
        <w:right w:val="none" w:sz="0" w:space="0" w:color="auto"/>
      </w:divBdr>
    </w:div>
    <w:div w:id="2056270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9293983893E5344AB2AC478B4345BA61" ma:contentTypeVersion="12" ma:contentTypeDescription="Utwórz nowy dokument." ma:contentTypeScope="" ma:versionID="b96e52c675c61f1354d5182c16694d2b">
  <xsd:schema xmlns:xsd="http://www.w3.org/2001/XMLSchema" xmlns:xs="http://www.w3.org/2001/XMLSchema" xmlns:p="http://schemas.microsoft.com/office/2006/metadata/properties" xmlns:ns2="df718192-97c0-4ec5-a160-92b3f1fc0f5c" xmlns:ns3="cadbb553-7c8b-490b-a24d-25e2962d0c17" targetNamespace="http://schemas.microsoft.com/office/2006/metadata/properties" ma:root="true" ma:fieldsID="d41c1a7aba3761a498b096f14b9dab13" ns2:_="" ns3:_="">
    <xsd:import namespace="df718192-97c0-4ec5-a160-92b3f1fc0f5c"/>
    <xsd:import namespace="cadbb553-7c8b-490b-a24d-25e2962d0c1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718192-97c0-4ec5-a160-92b3f1fc0f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Tagi obrazów" ma:readOnly="false" ma:fieldId="{5cf76f15-5ced-4ddc-b409-7134ff3c332f}" ma:taxonomyMulti="true" ma:sspId="4c68d72a-88e3-4660-b75a-eb0b44bb3158"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dbb553-7c8b-490b-a24d-25e2962d0c17"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77ce3c2-f333-4f9f-bf7c-90436ed85b82}" ma:internalName="TaxCatchAll" ma:showField="CatchAllData" ma:web="cadbb553-7c8b-490b-a24d-25e2962d0c17">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75CFF-9C3B-40C4-A08E-C11E818C2594}">
  <ds:schemaRefs>
    <ds:schemaRef ds:uri="http://schemas.openxmlformats.org/officeDocument/2006/bibliography"/>
  </ds:schemaRefs>
</ds:datastoreItem>
</file>

<file path=customXml/itemProps2.xml><?xml version="1.0" encoding="utf-8"?>
<ds:datastoreItem xmlns:ds="http://schemas.openxmlformats.org/officeDocument/2006/customXml" ds:itemID="{B2FB6752-FB9C-492A-B498-7F9DB0F068D0}"/>
</file>

<file path=customXml/itemProps3.xml><?xml version="1.0" encoding="utf-8"?>
<ds:datastoreItem xmlns:ds="http://schemas.openxmlformats.org/officeDocument/2006/customXml" ds:itemID="{22E88463-A331-4E59-B2BC-4F63E65DB04E}"/>
</file>

<file path=docProps/app.xml><?xml version="1.0" encoding="utf-8"?>
<Properties xmlns="http://schemas.openxmlformats.org/officeDocument/2006/extended-properties" xmlns:vt="http://schemas.openxmlformats.org/officeDocument/2006/docPropsVTypes">
  <Template>Normal</Template>
  <TotalTime>136</TotalTime>
  <Pages>11</Pages>
  <Words>2112</Words>
  <Characters>12678</Characters>
  <Application>Microsoft Office Word</Application>
  <DocSecurity>0</DocSecurity>
  <Lines>105</Lines>
  <Paragraphs>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Janusz</dc:creator>
  <cp:keywords/>
  <cp:lastModifiedBy>HP3</cp:lastModifiedBy>
  <cp:revision>19</cp:revision>
  <cp:lastPrinted>2022-06-06T07:44:00Z</cp:lastPrinted>
  <dcterms:created xsi:type="dcterms:W3CDTF">2020-06-19T10:42:00Z</dcterms:created>
  <dcterms:modified xsi:type="dcterms:W3CDTF">2022-06-06T11:17:00Z</dcterms:modified>
</cp:coreProperties>
</file>